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C45B4" w:rsidRDefault="008C45B4" w:rsidP="008C45B4">
      <w:pPr>
        <w:rPr>
          <w:sz w:val="28"/>
          <w:szCs w:val="28"/>
          <w:lang w:val="pt-BR"/>
        </w:rPr>
      </w:pPr>
    </w:p>
    <w:p w:rsidR="008C45B4" w:rsidRDefault="008C45B4" w:rsidP="008C45B4">
      <w:pPr>
        <w:rPr>
          <w:sz w:val="28"/>
          <w:szCs w:val="28"/>
          <w:lang w:val="pt-BR"/>
        </w:rPr>
      </w:pPr>
    </w:p>
    <w:p w:rsidR="008C45B4" w:rsidRDefault="008C45B4" w:rsidP="008C45B4">
      <w:pPr>
        <w:rPr>
          <w:sz w:val="28"/>
          <w:szCs w:val="28"/>
          <w:lang w:val="pt-BR"/>
        </w:rPr>
      </w:pPr>
    </w:p>
    <w:tbl>
      <w:tblPr>
        <w:tblW w:w="0" w:type="auto"/>
        <w:tblLook w:val="01E0" w:firstRow="1" w:lastRow="1" w:firstColumn="1" w:lastColumn="1" w:noHBand="0" w:noVBand="0"/>
      </w:tblPr>
      <w:tblGrid>
        <w:gridCol w:w="3085"/>
        <w:gridCol w:w="5634"/>
      </w:tblGrid>
      <w:tr w:rsidR="008C45B4" w:rsidRPr="00DF1FAF" w:rsidTr="00CE64D2">
        <w:tc>
          <w:tcPr>
            <w:tcW w:w="3085" w:type="dxa"/>
          </w:tcPr>
          <w:p w:rsidR="008C45B4" w:rsidRPr="00DF1FAF" w:rsidRDefault="008C45B4" w:rsidP="00CE64D2">
            <w:pPr>
              <w:rPr>
                <w:sz w:val="28"/>
                <w:szCs w:val="28"/>
                <w:lang w:val="pt-BR"/>
              </w:rPr>
            </w:pPr>
            <w:r w:rsidRPr="00DF1FAF">
              <w:rPr>
                <w:sz w:val="28"/>
                <w:szCs w:val="28"/>
                <w:lang w:val="pt-BR"/>
              </w:rPr>
              <w:t>Giáo án số:</w:t>
            </w:r>
            <w:r>
              <w:rPr>
                <w:sz w:val="28"/>
                <w:szCs w:val="28"/>
                <w:lang w:val="pt-BR"/>
              </w:rPr>
              <w:t xml:space="preserve"> 06</w:t>
            </w:r>
          </w:p>
        </w:tc>
        <w:tc>
          <w:tcPr>
            <w:tcW w:w="5634" w:type="dxa"/>
          </w:tcPr>
          <w:p w:rsidR="008C45B4" w:rsidRPr="00DF1FAF" w:rsidRDefault="008C45B4" w:rsidP="00CE64D2">
            <w:pPr>
              <w:spacing w:line="276" w:lineRule="auto"/>
              <w:rPr>
                <w:sz w:val="28"/>
                <w:szCs w:val="28"/>
              </w:rPr>
            </w:pPr>
            <w:proofErr w:type="spellStart"/>
            <w:r w:rsidRPr="00DF1FAF">
              <w:rPr>
                <w:sz w:val="28"/>
                <w:szCs w:val="28"/>
              </w:rPr>
              <w:t>Thời</w:t>
            </w:r>
            <w:proofErr w:type="spellEnd"/>
            <w:r w:rsidRPr="00DF1FAF">
              <w:rPr>
                <w:sz w:val="28"/>
                <w:szCs w:val="28"/>
              </w:rPr>
              <w:t xml:space="preserve"> </w:t>
            </w:r>
            <w:proofErr w:type="spellStart"/>
            <w:r w:rsidRPr="00DF1FAF">
              <w:rPr>
                <w:sz w:val="28"/>
                <w:szCs w:val="28"/>
              </w:rPr>
              <w:t>gian</w:t>
            </w:r>
            <w:proofErr w:type="spellEnd"/>
            <w:r w:rsidRPr="00DF1FAF">
              <w:rPr>
                <w:sz w:val="28"/>
                <w:szCs w:val="28"/>
              </w:rPr>
              <w:t xml:space="preserve"> </w:t>
            </w:r>
            <w:proofErr w:type="spellStart"/>
            <w:r w:rsidRPr="00DF1FAF">
              <w:rPr>
                <w:sz w:val="28"/>
                <w:szCs w:val="28"/>
              </w:rPr>
              <w:t>thực</w:t>
            </w:r>
            <w:proofErr w:type="spellEnd"/>
            <w:r w:rsidRPr="00DF1FAF">
              <w:rPr>
                <w:sz w:val="28"/>
                <w:szCs w:val="28"/>
              </w:rPr>
              <w:t xml:space="preserve"> </w:t>
            </w:r>
            <w:proofErr w:type="spellStart"/>
            <w:r w:rsidRPr="00DF1FAF">
              <w:rPr>
                <w:sz w:val="28"/>
                <w:szCs w:val="28"/>
              </w:rPr>
              <w:t>hiện</w:t>
            </w:r>
            <w:proofErr w:type="spellEnd"/>
            <w:r w:rsidRPr="00DF1FAF">
              <w:rPr>
                <w:sz w:val="28"/>
                <w:szCs w:val="28"/>
              </w:rPr>
              <w:t xml:space="preserve">: 2 </w:t>
            </w:r>
            <w:proofErr w:type="spellStart"/>
            <w:r w:rsidRPr="00DF1FAF">
              <w:rPr>
                <w:sz w:val="28"/>
                <w:szCs w:val="28"/>
              </w:rPr>
              <w:t>tiết</w:t>
            </w:r>
            <w:proofErr w:type="spellEnd"/>
          </w:p>
          <w:p w:rsidR="008C45B4" w:rsidRPr="00DF1FAF" w:rsidRDefault="008C45B4" w:rsidP="00CE64D2">
            <w:pPr>
              <w:spacing w:line="276" w:lineRule="auto"/>
              <w:rPr>
                <w:sz w:val="28"/>
                <w:szCs w:val="28"/>
              </w:rPr>
            </w:pPr>
            <w:proofErr w:type="spellStart"/>
            <w:r w:rsidRPr="00DF1FAF">
              <w:rPr>
                <w:sz w:val="28"/>
                <w:szCs w:val="28"/>
              </w:rPr>
              <w:t>Thực</w:t>
            </w:r>
            <w:proofErr w:type="spellEnd"/>
            <w:r w:rsidRPr="00DF1FAF">
              <w:rPr>
                <w:sz w:val="28"/>
                <w:szCs w:val="28"/>
              </w:rPr>
              <w:t xml:space="preserve"> </w:t>
            </w:r>
            <w:proofErr w:type="spellStart"/>
            <w:r w:rsidRPr="00DF1FAF">
              <w:rPr>
                <w:sz w:val="28"/>
                <w:szCs w:val="28"/>
              </w:rPr>
              <w:t>hiện</w:t>
            </w:r>
            <w:proofErr w:type="spellEnd"/>
            <w:r w:rsidRPr="00DF1FAF">
              <w:rPr>
                <w:sz w:val="28"/>
                <w:szCs w:val="28"/>
              </w:rPr>
              <w:t xml:space="preserve"> </w:t>
            </w:r>
            <w:proofErr w:type="spellStart"/>
            <w:r w:rsidRPr="00DF1FAF">
              <w:rPr>
                <w:sz w:val="28"/>
                <w:szCs w:val="28"/>
              </w:rPr>
              <w:t>ngày</w:t>
            </w:r>
            <w:proofErr w:type="spellEnd"/>
            <w:r>
              <w:rPr>
                <w:sz w:val="28"/>
                <w:szCs w:val="28"/>
              </w:rPr>
              <w:t xml:space="preserve"> </w:t>
            </w:r>
            <w:r w:rsidRPr="00DF1FAF">
              <w:rPr>
                <w:sz w:val="28"/>
                <w:szCs w:val="28"/>
              </w:rPr>
              <w:t xml:space="preserve"> </w:t>
            </w:r>
            <w:r>
              <w:rPr>
                <w:sz w:val="28"/>
                <w:szCs w:val="28"/>
              </w:rPr>
              <w:t xml:space="preserve">   </w:t>
            </w:r>
            <w:proofErr w:type="spellStart"/>
            <w:r w:rsidRPr="00DF1FAF">
              <w:rPr>
                <w:sz w:val="28"/>
                <w:szCs w:val="28"/>
              </w:rPr>
              <w:t>tháng</w:t>
            </w:r>
            <w:proofErr w:type="spellEnd"/>
            <w:r>
              <w:rPr>
                <w:sz w:val="28"/>
                <w:szCs w:val="28"/>
              </w:rPr>
              <w:t xml:space="preserve"> 12</w:t>
            </w:r>
            <w:r w:rsidRPr="00DF1FAF">
              <w:rPr>
                <w:sz w:val="28"/>
                <w:szCs w:val="28"/>
              </w:rPr>
              <w:t xml:space="preserve"> </w:t>
            </w:r>
            <w:proofErr w:type="spellStart"/>
            <w:r w:rsidRPr="00DF1FAF">
              <w:rPr>
                <w:sz w:val="28"/>
                <w:szCs w:val="28"/>
              </w:rPr>
              <w:t>năm</w:t>
            </w:r>
            <w:proofErr w:type="spellEnd"/>
            <w:r w:rsidRPr="00DF1FAF">
              <w:rPr>
                <w:sz w:val="28"/>
                <w:szCs w:val="28"/>
              </w:rPr>
              <w:t xml:space="preserve"> 2019</w:t>
            </w:r>
          </w:p>
        </w:tc>
      </w:tr>
    </w:tbl>
    <w:p w:rsidR="008C45B4" w:rsidRPr="00DF1FAF" w:rsidRDefault="008C45B4" w:rsidP="008C45B4">
      <w:pPr>
        <w:rPr>
          <w:sz w:val="28"/>
          <w:szCs w:val="28"/>
        </w:rPr>
      </w:pPr>
    </w:p>
    <w:p w:rsidR="008C45B4" w:rsidRDefault="008C45B4" w:rsidP="008C45B4">
      <w:pPr>
        <w:jc w:val="center"/>
        <w:rPr>
          <w:b/>
          <w:sz w:val="28"/>
          <w:szCs w:val="28"/>
          <w:lang w:val="it-IT"/>
        </w:rPr>
      </w:pPr>
      <w:r w:rsidRPr="00DF1FAF">
        <w:rPr>
          <w:b/>
          <w:sz w:val="28"/>
          <w:szCs w:val="28"/>
          <w:lang w:val="it-IT"/>
        </w:rPr>
        <w:t>Bài 1: Khái quát về chủ nghĩa Mác – Lê nin</w:t>
      </w:r>
    </w:p>
    <w:p w:rsidR="008C45B4" w:rsidRPr="00DF1FAF" w:rsidRDefault="008C45B4" w:rsidP="00CA36D5">
      <w:pPr>
        <w:pStyle w:val="ListParagraph"/>
        <w:spacing w:before="120"/>
        <w:ind w:left="90"/>
        <w:rPr>
          <w:b/>
          <w:sz w:val="28"/>
          <w:szCs w:val="28"/>
          <w:lang w:val="it-IT"/>
        </w:rPr>
      </w:pPr>
      <w:r>
        <w:rPr>
          <w:b/>
          <w:sz w:val="28"/>
          <w:szCs w:val="28"/>
          <w:lang w:val="it-IT"/>
        </w:rPr>
        <w:t xml:space="preserve">1. </w:t>
      </w:r>
      <w:r w:rsidRPr="00DF1FAF">
        <w:rPr>
          <w:b/>
          <w:sz w:val="28"/>
          <w:szCs w:val="28"/>
          <w:lang w:val="it-IT"/>
        </w:rPr>
        <w:t xml:space="preserve">Mục tiêu của bài: </w:t>
      </w:r>
    </w:p>
    <w:p w:rsidR="008C45B4" w:rsidRDefault="008C45B4" w:rsidP="008C45B4">
      <w:pPr>
        <w:spacing w:before="120"/>
        <w:rPr>
          <w:sz w:val="28"/>
          <w:szCs w:val="28"/>
          <w:lang w:val="it-IT"/>
        </w:rPr>
      </w:pPr>
      <w:r w:rsidRPr="00DF1FAF">
        <w:rPr>
          <w:sz w:val="28"/>
          <w:szCs w:val="28"/>
          <w:lang w:val="it-IT"/>
        </w:rPr>
        <w:t xml:space="preserve">Sau khi học xong bài này người học có khả năng: </w:t>
      </w:r>
    </w:p>
    <w:p w:rsidR="008C45B4" w:rsidRPr="000A2E72" w:rsidRDefault="008C45B4" w:rsidP="008C45B4">
      <w:pPr>
        <w:spacing w:before="120"/>
        <w:rPr>
          <w:sz w:val="8"/>
          <w:szCs w:val="28"/>
          <w:lang w:val="it-IT"/>
        </w:rPr>
      </w:pPr>
    </w:p>
    <w:p w:rsidR="008C45B4" w:rsidRPr="00CA36D5" w:rsidRDefault="008C45B4" w:rsidP="00CA36D5">
      <w:pPr>
        <w:numPr>
          <w:ilvl w:val="0"/>
          <w:numId w:val="3"/>
        </w:numPr>
        <w:spacing w:after="120"/>
        <w:ind w:left="0" w:firstLine="284"/>
        <w:jc w:val="both"/>
        <w:rPr>
          <w:sz w:val="28"/>
          <w:szCs w:val="28"/>
        </w:rPr>
      </w:pPr>
      <w:r w:rsidRPr="00DF1FAF">
        <w:rPr>
          <w:b/>
          <w:i/>
          <w:sz w:val="28"/>
          <w:szCs w:val="28"/>
          <w:lang w:val="it-IT"/>
        </w:rPr>
        <w:t>Kiến Thức:</w:t>
      </w:r>
      <w:r>
        <w:rPr>
          <w:b/>
          <w:i/>
          <w:sz w:val="28"/>
          <w:szCs w:val="28"/>
          <w:lang w:val="it-IT"/>
        </w:rPr>
        <w:t xml:space="preserve"> </w:t>
      </w:r>
      <w:r w:rsidRPr="003544DE">
        <w:rPr>
          <w:sz w:val="28"/>
          <w:szCs w:val="28"/>
          <w:lang w:val="it-IT"/>
        </w:rPr>
        <w:t xml:space="preserve">Trình bày và hiểu được </w:t>
      </w:r>
      <w:r w:rsidR="00CA36D5">
        <w:rPr>
          <w:sz w:val="28"/>
          <w:szCs w:val="28"/>
          <w:lang w:val="it-IT"/>
        </w:rPr>
        <w:t>bản chất của CNTB,</w:t>
      </w:r>
      <w:r w:rsidR="00CA36D5" w:rsidRPr="00CA36D5">
        <w:rPr>
          <w:sz w:val="28"/>
          <w:szCs w:val="26"/>
          <w:lang w:val="it-IT"/>
        </w:rPr>
        <w:t xml:space="preserve"> </w:t>
      </w:r>
      <w:r w:rsidR="00CA36D5" w:rsidRPr="00777CF3">
        <w:rPr>
          <w:sz w:val="28"/>
          <w:szCs w:val="26"/>
          <w:lang w:val="it-IT"/>
        </w:rPr>
        <w:t>những đặc trưng cơ bản của xã hội xã hội chủ nghĩa, xã hội cộng sản chủ nghĩa</w:t>
      </w:r>
      <w:r w:rsidR="00CA36D5">
        <w:rPr>
          <w:sz w:val="28"/>
          <w:szCs w:val="28"/>
          <w:lang w:val="it-IT"/>
        </w:rPr>
        <w:t xml:space="preserve"> và </w:t>
      </w:r>
      <w:r w:rsidRPr="003544DE">
        <w:rPr>
          <w:sz w:val="28"/>
          <w:szCs w:val="28"/>
          <w:lang w:val="it-IT"/>
        </w:rPr>
        <w:t>vai trò nền tảng tư tưởng, lý luận của chủ nghĩa Mác – Lê nin.</w:t>
      </w:r>
    </w:p>
    <w:p w:rsidR="008C45B4" w:rsidRPr="00777CF3" w:rsidRDefault="008C45B4" w:rsidP="008C45B4">
      <w:pPr>
        <w:pStyle w:val="ListParagraph"/>
        <w:numPr>
          <w:ilvl w:val="0"/>
          <w:numId w:val="3"/>
        </w:numPr>
        <w:spacing w:line="360" w:lineRule="atLeast"/>
        <w:ind w:left="0" w:firstLine="284"/>
        <w:jc w:val="both"/>
        <w:rPr>
          <w:i/>
          <w:sz w:val="28"/>
          <w:szCs w:val="26"/>
          <w:lang w:val="it-IT"/>
        </w:rPr>
      </w:pPr>
      <w:r w:rsidRPr="00DF1FAF">
        <w:rPr>
          <w:b/>
          <w:i/>
          <w:sz w:val="28"/>
          <w:szCs w:val="28"/>
          <w:lang w:val="it-IT"/>
        </w:rPr>
        <w:t>Kỹ năng:</w:t>
      </w:r>
      <w:r w:rsidRPr="008E1EFD">
        <w:rPr>
          <w:sz w:val="26"/>
          <w:szCs w:val="26"/>
          <w:lang w:val="it-IT"/>
        </w:rPr>
        <w:t xml:space="preserve"> </w:t>
      </w:r>
      <w:r w:rsidRPr="00777CF3">
        <w:rPr>
          <w:sz w:val="28"/>
          <w:szCs w:val="26"/>
          <w:lang w:val="it-IT"/>
        </w:rPr>
        <w:t>Phân biệt được sự khác nhau cơ bản giữa chủ nghĩa xã hội với các chế độ xã hội trước đó, biết vận dụng những kiến thức đã học để xây dựng đất nước Việt Nam ngày càng phát triên vững mạnh theo đường lối, chính sách của Đảng và Nhà nước</w:t>
      </w:r>
    </w:p>
    <w:p w:rsidR="008C45B4" w:rsidRPr="00777CF3" w:rsidRDefault="008C45B4" w:rsidP="008C45B4">
      <w:pPr>
        <w:pStyle w:val="ListParagraph"/>
        <w:numPr>
          <w:ilvl w:val="0"/>
          <w:numId w:val="1"/>
        </w:numPr>
        <w:spacing w:line="360" w:lineRule="atLeast"/>
        <w:ind w:left="0" w:firstLine="426"/>
        <w:jc w:val="both"/>
        <w:rPr>
          <w:sz w:val="28"/>
          <w:szCs w:val="26"/>
        </w:rPr>
      </w:pPr>
      <w:r w:rsidRPr="00DF1FAF">
        <w:rPr>
          <w:b/>
          <w:i/>
          <w:sz w:val="28"/>
          <w:szCs w:val="28"/>
          <w:lang w:val="it-IT"/>
        </w:rPr>
        <w:t>Thái độ:</w:t>
      </w:r>
      <w:r w:rsidRPr="00DF1FAF">
        <w:rPr>
          <w:sz w:val="28"/>
          <w:szCs w:val="28"/>
          <w:lang w:val="it-IT"/>
        </w:rPr>
        <w:t xml:space="preserve"> </w:t>
      </w:r>
      <w:r w:rsidRPr="00777CF3">
        <w:rPr>
          <w:sz w:val="28"/>
          <w:szCs w:val="26"/>
        </w:rPr>
        <w:t xml:space="preserve">Tin </w:t>
      </w:r>
      <w:proofErr w:type="spellStart"/>
      <w:r w:rsidRPr="00777CF3">
        <w:rPr>
          <w:sz w:val="28"/>
          <w:szCs w:val="26"/>
        </w:rPr>
        <w:t>tưởng</w:t>
      </w:r>
      <w:proofErr w:type="spellEnd"/>
      <w:r w:rsidRPr="00777CF3">
        <w:rPr>
          <w:sz w:val="28"/>
          <w:szCs w:val="26"/>
        </w:rPr>
        <w:t xml:space="preserve"> </w:t>
      </w:r>
      <w:proofErr w:type="spellStart"/>
      <w:r w:rsidRPr="00777CF3">
        <w:rPr>
          <w:sz w:val="28"/>
          <w:szCs w:val="26"/>
        </w:rPr>
        <w:t>vào</w:t>
      </w:r>
      <w:proofErr w:type="spellEnd"/>
      <w:r w:rsidRPr="00777CF3">
        <w:rPr>
          <w:sz w:val="28"/>
          <w:szCs w:val="26"/>
        </w:rPr>
        <w:t xml:space="preserve"> </w:t>
      </w:r>
      <w:proofErr w:type="spellStart"/>
      <w:r w:rsidRPr="00777CF3">
        <w:rPr>
          <w:sz w:val="28"/>
          <w:szCs w:val="26"/>
        </w:rPr>
        <w:t>thắng</w:t>
      </w:r>
      <w:proofErr w:type="spellEnd"/>
      <w:r w:rsidRPr="00777CF3">
        <w:rPr>
          <w:sz w:val="28"/>
          <w:szCs w:val="26"/>
        </w:rPr>
        <w:t xml:space="preserve"> </w:t>
      </w:r>
      <w:proofErr w:type="spellStart"/>
      <w:r w:rsidRPr="00777CF3">
        <w:rPr>
          <w:sz w:val="28"/>
          <w:szCs w:val="26"/>
        </w:rPr>
        <w:t>lợi</w:t>
      </w:r>
      <w:proofErr w:type="spellEnd"/>
      <w:r w:rsidRPr="00777CF3">
        <w:rPr>
          <w:sz w:val="28"/>
          <w:szCs w:val="26"/>
        </w:rPr>
        <w:t xml:space="preserve"> </w:t>
      </w:r>
      <w:proofErr w:type="spellStart"/>
      <w:r w:rsidRPr="00777CF3">
        <w:rPr>
          <w:sz w:val="28"/>
          <w:szCs w:val="26"/>
        </w:rPr>
        <w:t>của</w:t>
      </w:r>
      <w:proofErr w:type="spellEnd"/>
      <w:r w:rsidRPr="00777CF3">
        <w:rPr>
          <w:sz w:val="28"/>
          <w:szCs w:val="26"/>
        </w:rPr>
        <w:t xml:space="preserve"> </w:t>
      </w:r>
      <w:proofErr w:type="spellStart"/>
      <w:r w:rsidRPr="00777CF3">
        <w:rPr>
          <w:sz w:val="28"/>
          <w:szCs w:val="26"/>
        </w:rPr>
        <w:t>chủ</w:t>
      </w:r>
      <w:proofErr w:type="spellEnd"/>
      <w:r w:rsidRPr="00777CF3">
        <w:rPr>
          <w:sz w:val="28"/>
          <w:szCs w:val="26"/>
        </w:rPr>
        <w:t xml:space="preserve"> </w:t>
      </w:r>
      <w:proofErr w:type="spellStart"/>
      <w:r w:rsidRPr="00777CF3">
        <w:rPr>
          <w:sz w:val="28"/>
          <w:szCs w:val="26"/>
        </w:rPr>
        <w:t>nghĩa</w:t>
      </w:r>
      <w:proofErr w:type="spellEnd"/>
      <w:r w:rsidRPr="00777CF3">
        <w:rPr>
          <w:sz w:val="28"/>
          <w:szCs w:val="26"/>
        </w:rPr>
        <w:t xml:space="preserve"> </w:t>
      </w:r>
      <w:proofErr w:type="spellStart"/>
      <w:r w:rsidRPr="00777CF3">
        <w:rPr>
          <w:sz w:val="28"/>
          <w:szCs w:val="26"/>
        </w:rPr>
        <w:t>xã</w:t>
      </w:r>
      <w:proofErr w:type="spellEnd"/>
      <w:r w:rsidRPr="00777CF3">
        <w:rPr>
          <w:sz w:val="28"/>
          <w:szCs w:val="26"/>
        </w:rPr>
        <w:t xml:space="preserve"> </w:t>
      </w:r>
      <w:proofErr w:type="spellStart"/>
      <w:r w:rsidRPr="00777CF3">
        <w:rPr>
          <w:sz w:val="28"/>
          <w:szCs w:val="26"/>
        </w:rPr>
        <w:t>hội</w:t>
      </w:r>
      <w:proofErr w:type="spellEnd"/>
      <w:r w:rsidRPr="00777CF3">
        <w:rPr>
          <w:sz w:val="28"/>
          <w:szCs w:val="26"/>
        </w:rPr>
        <w:t xml:space="preserve">; </w:t>
      </w:r>
      <w:proofErr w:type="spellStart"/>
      <w:r w:rsidRPr="00777CF3">
        <w:rPr>
          <w:sz w:val="28"/>
          <w:szCs w:val="26"/>
        </w:rPr>
        <w:t>có</w:t>
      </w:r>
      <w:proofErr w:type="spellEnd"/>
      <w:r w:rsidRPr="00777CF3">
        <w:rPr>
          <w:sz w:val="28"/>
          <w:szCs w:val="26"/>
        </w:rPr>
        <w:t xml:space="preserve"> ý </w:t>
      </w:r>
      <w:proofErr w:type="spellStart"/>
      <w:r w:rsidRPr="00777CF3">
        <w:rPr>
          <w:sz w:val="28"/>
          <w:szCs w:val="26"/>
        </w:rPr>
        <w:t>thức</w:t>
      </w:r>
      <w:proofErr w:type="spellEnd"/>
      <w:r w:rsidRPr="00777CF3">
        <w:rPr>
          <w:sz w:val="28"/>
          <w:szCs w:val="26"/>
        </w:rPr>
        <w:t xml:space="preserve"> </w:t>
      </w:r>
      <w:proofErr w:type="spellStart"/>
      <w:r w:rsidRPr="00777CF3">
        <w:rPr>
          <w:sz w:val="28"/>
          <w:szCs w:val="26"/>
        </w:rPr>
        <w:t>sẵn</w:t>
      </w:r>
      <w:proofErr w:type="spellEnd"/>
      <w:r w:rsidRPr="00777CF3">
        <w:rPr>
          <w:sz w:val="28"/>
          <w:szCs w:val="26"/>
        </w:rPr>
        <w:t xml:space="preserve"> </w:t>
      </w:r>
      <w:proofErr w:type="spellStart"/>
      <w:r w:rsidRPr="00777CF3">
        <w:rPr>
          <w:sz w:val="28"/>
          <w:szCs w:val="26"/>
        </w:rPr>
        <w:t>sàng</w:t>
      </w:r>
      <w:proofErr w:type="spellEnd"/>
      <w:r w:rsidRPr="00777CF3">
        <w:rPr>
          <w:sz w:val="28"/>
          <w:szCs w:val="26"/>
        </w:rPr>
        <w:t xml:space="preserve"> </w:t>
      </w:r>
      <w:proofErr w:type="spellStart"/>
      <w:r w:rsidRPr="00777CF3">
        <w:rPr>
          <w:sz w:val="28"/>
          <w:szCs w:val="26"/>
        </w:rPr>
        <w:t>tham</w:t>
      </w:r>
      <w:proofErr w:type="spellEnd"/>
      <w:r w:rsidRPr="00777CF3">
        <w:rPr>
          <w:sz w:val="28"/>
          <w:szCs w:val="26"/>
        </w:rPr>
        <w:t xml:space="preserve"> </w:t>
      </w:r>
      <w:proofErr w:type="spellStart"/>
      <w:r w:rsidRPr="00777CF3">
        <w:rPr>
          <w:sz w:val="28"/>
          <w:szCs w:val="26"/>
        </w:rPr>
        <w:t>gia</w:t>
      </w:r>
      <w:proofErr w:type="spellEnd"/>
      <w:r w:rsidRPr="00777CF3">
        <w:rPr>
          <w:sz w:val="28"/>
          <w:szCs w:val="26"/>
        </w:rPr>
        <w:t xml:space="preserve"> </w:t>
      </w:r>
      <w:proofErr w:type="spellStart"/>
      <w:r w:rsidRPr="00777CF3">
        <w:rPr>
          <w:sz w:val="28"/>
          <w:szCs w:val="26"/>
        </w:rPr>
        <w:t>xây</w:t>
      </w:r>
      <w:proofErr w:type="spellEnd"/>
      <w:r w:rsidRPr="00777CF3">
        <w:rPr>
          <w:sz w:val="28"/>
          <w:szCs w:val="26"/>
        </w:rPr>
        <w:t xml:space="preserve"> </w:t>
      </w:r>
      <w:proofErr w:type="spellStart"/>
      <w:r w:rsidRPr="00777CF3">
        <w:rPr>
          <w:sz w:val="28"/>
          <w:szCs w:val="26"/>
        </w:rPr>
        <w:t>dựng</w:t>
      </w:r>
      <w:proofErr w:type="spellEnd"/>
      <w:r w:rsidRPr="00777CF3">
        <w:rPr>
          <w:sz w:val="28"/>
          <w:szCs w:val="26"/>
        </w:rPr>
        <w:t xml:space="preserve"> </w:t>
      </w:r>
      <w:r w:rsidRPr="00777CF3">
        <w:rPr>
          <w:sz w:val="28"/>
          <w:szCs w:val="26"/>
          <w:lang w:val="pt-BR"/>
        </w:rPr>
        <w:t>và bảo vệ đất nước, bảo vệ chủ nghĩa xã hội.</w:t>
      </w:r>
    </w:p>
    <w:p w:rsidR="008C45B4" w:rsidRPr="00CA36D5" w:rsidRDefault="00CA36D5" w:rsidP="00CA36D5">
      <w:pPr>
        <w:spacing w:before="120"/>
        <w:rPr>
          <w:b/>
          <w:sz w:val="28"/>
          <w:szCs w:val="28"/>
          <w:lang w:val="it-IT"/>
        </w:rPr>
      </w:pPr>
      <w:r>
        <w:rPr>
          <w:b/>
          <w:sz w:val="28"/>
          <w:szCs w:val="28"/>
          <w:lang w:val="it-IT"/>
        </w:rPr>
        <w:t xml:space="preserve">2. </w:t>
      </w:r>
      <w:r w:rsidR="008C45B4" w:rsidRPr="00CA36D5">
        <w:rPr>
          <w:b/>
          <w:sz w:val="28"/>
          <w:szCs w:val="28"/>
          <w:lang w:val="it-IT"/>
        </w:rPr>
        <w:t>Đồ dùng và phương tiện dạy học:</w:t>
      </w:r>
    </w:p>
    <w:p w:rsidR="008C45B4" w:rsidRPr="00DF1FAF" w:rsidRDefault="008C45B4" w:rsidP="008C45B4">
      <w:pPr>
        <w:pStyle w:val="ListParagraph"/>
        <w:spacing w:line="360" w:lineRule="atLeast"/>
        <w:rPr>
          <w:sz w:val="28"/>
          <w:szCs w:val="28"/>
          <w:lang w:val="it-IT"/>
        </w:rPr>
      </w:pPr>
      <w:r w:rsidRPr="00DF1FAF">
        <w:rPr>
          <w:sz w:val="28"/>
          <w:szCs w:val="28"/>
          <w:lang w:val="it-IT"/>
        </w:rPr>
        <w:t>-  Tài liệu giảng dạy và học tập môn Chính trị và các tài liệu tham khảo</w:t>
      </w:r>
    </w:p>
    <w:p w:rsidR="008C45B4" w:rsidRPr="00DF1FAF" w:rsidRDefault="008C45B4" w:rsidP="008C45B4">
      <w:pPr>
        <w:pStyle w:val="ListParagraph"/>
        <w:spacing w:line="360" w:lineRule="atLeast"/>
        <w:rPr>
          <w:sz w:val="28"/>
          <w:szCs w:val="28"/>
          <w:lang w:val="it-IT"/>
        </w:rPr>
      </w:pPr>
      <w:r w:rsidRPr="00DF1FAF">
        <w:rPr>
          <w:sz w:val="28"/>
          <w:szCs w:val="28"/>
          <w:lang w:val="it-IT"/>
        </w:rPr>
        <w:t>- Máy chiếu, máy vi tính</w:t>
      </w:r>
    </w:p>
    <w:p w:rsidR="008C45B4" w:rsidRPr="00DF1FAF" w:rsidRDefault="008C45B4" w:rsidP="008C45B4">
      <w:pPr>
        <w:pStyle w:val="ListParagraph"/>
        <w:spacing w:line="360" w:lineRule="atLeast"/>
        <w:rPr>
          <w:sz w:val="28"/>
          <w:szCs w:val="28"/>
          <w:lang w:val="it-IT"/>
        </w:rPr>
      </w:pPr>
      <w:r w:rsidRPr="00DF1FAF">
        <w:rPr>
          <w:sz w:val="28"/>
          <w:szCs w:val="28"/>
          <w:lang w:val="it-IT"/>
        </w:rPr>
        <w:t>- Phấn, bảng viết.</w:t>
      </w:r>
    </w:p>
    <w:p w:rsidR="008C45B4" w:rsidRPr="00DF1FAF" w:rsidRDefault="008C45B4" w:rsidP="00CA36D5">
      <w:pPr>
        <w:spacing w:before="120"/>
        <w:rPr>
          <w:sz w:val="28"/>
          <w:szCs w:val="28"/>
          <w:lang w:val="it-IT"/>
        </w:rPr>
      </w:pPr>
      <w:r w:rsidRPr="00DF1FAF">
        <w:rPr>
          <w:b/>
          <w:sz w:val="28"/>
          <w:szCs w:val="28"/>
          <w:lang w:val="it-IT"/>
        </w:rPr>
        <w:t xml:space="preserve">3. Ổn định lớp học:                       </w:t>
      </w:r>
      <w:r>
        <w:rPr>
          <w:b/>
          <w:sz w:val="28"/>
          <w:szCs w:val="28"/>
          <w:lang w:val="it-IT"/>
        </w:rPr>
        <w:t xml:space="preserve">                       </w:t>
      </w:r>
      <w:r w:rsidRPr="00DF1FAF">
        <w:rPr>
          <w:b/>
          <w:sz w:val="28"/>
          <w:szCs w:val="28"/>
          <w:lang w:val="it-IT"/>
        </w:rPr>
        <w:t xml:space="preserve">     Thời gian</w:t>
      </w:r>
      <w:r w:rsidRPr="00DF1FAF">
        <w:rPr>
          <w:sz w:val="28"/>
          <w:szCs w:val="28"/>
          <w:lang w:val="it-IT"/>
        </w:rPr>
        <w:t>: 05 phút</w:t>
      </w:r>
    </w:p>
    <w:p w:rsidR="008C45B4" w:rsidRPr="00DF1FAF" w:rsidRDefault="008C45B4" w:rsidP="008C45B4">
      <w:pPr>
        <w:pStyle w:val="ListParagraph"/>
        <w:numPr>
          <w:ilvl w:val="0"/>
          <w:numId w:val="1"/>
        </w:numPr>
        <w:spacing w:before="120" w:line="276" w:lineRule="auto"/>
        <w:rPr>
          <w:sz w:val="28"/>
          <w:szCs w:val="28"/>
          <w:lang w:val="it-IT"/>
        </w:rPr>
      </w:pPr>
      <w:r w:rsidRPr="00DF1FAF">
        <w:rPr>
          <w:sz w:val="28"/>
          <w:szCs w:val="28"/>
          <w:lang w:val="it-IT"/>
        </w:rPr>
        <w:t>Điểm danh học sinh, sinh viên.</w:t>
      </w:r>
    </w:p>
    <w:p w:rsidR="008C45B4" w:rsidRPr="00DF1FAF" w:rsidRDefault="008C45B4" w:rsidP="008C45B4">
      <w:pPr>
        <w:pStyle w:val="ListParagraph"/>
        <w:numPr>
          <w:ilvl w:val="0"/>
          <w:numId w:val="1"/>
        </w:numPr>
        <w:spacing w:before="120" w:line="276" w:lineRule="auto"/>
        <w:rPr>
          <w:sz w:val="28"/>
          <w:szCs w:val="28"/>
        </w:rPr>
      </w:pPr>
      <w:proofErr w:type="spellStart"/>
      <w:r w:rsidRPr="00DF1FAF">
        <w:rPr>
          <w:sz w:val="28"/>
          <w:szCs w:val="28"/>
        </w:rPr>
        <w:t>Ghi</w:t>
      </w:r>
      <w:proofErr w:type="spellEnd"/>
      <w:r w:rsidRPr="00DF1FAF">
        <w:rPr>
          <w:sz w:val="28"/>
          <w:szCs w:val="28"/>
        </w:rPr>
        <w:t xml:space="preserve"> </w:t>
      </w:r>
      <w:proofErr w:type="spellStart"/>
      <w:r w:rsidRPr="00DF1FAF">
        <w:rPr>
          <w:sz w:val="28"/>
          <w:szCs w:val="28"/>
        </w:rPr>
        <w:t>sổ</w:t>
      </w:r>
      <w:proofErr w:type="spellEnd"/>
      <w:r w:rsidRPr="00DF1FAF">
        <w:rPr>
          <w:sz w:val="28"/>
          <w:szCs w:val="28"/>
        </w:rPr>
        <w:t xml:space="preserve"> </w:t>
      </w:r>
      <w:proofErr w:type="spellStart"/>
      <w:r w:rsidRPr="00DF1FAF">
        <w:rPr>
          <w:sz w:val="28"/>
          <w:szCs w:val="28"/>
        </w:rPr>
        <w:t>lên</w:t>
      </w:r>
      <w:proofErr w:type="spellEnd"/>
      <w:r w:rsidRPr="00DF1FAF">
        <w:rPr>
          <w:sz w:val="28"/>
          <w:szCs w:val="28"/>
        </w:rPr>
        <w:t xml:space="preserve"> </w:t>
      </w:r>
      <w:proofErr w:type="spellStart"/>
      <w:r w:rsidRPr="00DF1FAF">
        <w:rPr>
          <w:sz w:val="28"/>
          <w:szCs w:val="28"/>
        </w:rPr>
        <w:t>lớp</w:t>
      </w:r>
      <w:proofErr w:type="spellEnd"/>
      <w:r w:rsidRPr="00DF1FAF">
        <w:rPr>
          <w:sz w:val="28"/>
          <w:szCs w:val="28"/>
        </w:rPr>
        <w:t xml:space="preserve">, </w:t>
      </w:r>
      <w:proofErr w:type="spellStart"/>
      <w:r w:rsidRPr="00DF1FAF">
        <w:rPr>
          <w:sz w:val="28"/>
          <w:szCs w:val="28"/>
        </w:rPr>
        <w:t>sổ</w:t>
      </w:r>
      <w:proofErr w:type="spellEnd"/>
      <w:r w:rsidRPr="00DF1FAF">
        <w:rPr>
          <w:sz w:val="28"/>
          <w:szCs w:val="28"/>
        </w:rPr>
        <w:t xml:space="preserve"> </w:t>
      </w:r>
      <w:proofErr w:type="spellStart"/>
      <w:r w:rsidRPr="00DF1FAF">
        <w:rPr>
          <w:sz w:val="28"/>
          <w:szCs w:val="28"/>
        </w:rPr>
        <w:t>tay</w:t>
      </w:r>
      <w:proofErr w:type="spellEnd"/>
      <w:r w:rsidRPr="00DF1FAF">
        <w:rPr>
          <w:sz w:val="28"/>
          <w:szCs w:val="28"/>
        </w:rPr>
        <w:t xml:space="preserve"> </w:t>
      </w:r>
      <w:proofErr w:type="spellStart"/>
      <w:r w:rsidRPr="00DF1FAF">
        <w:rPr>
          <w:sz w:val="28"/>
          <w:szCs w:val="28"/>
        </w:rPr>
        <w:t>giáo</w:t>
      </w:r>
      <w:proofErr w:type="spellEnd"/>
      <w:r w:rsidRPr="00DF1FAF">
        <w:rPr>
          <w:sz w:val="28"/>
          <w:szCs w:val="28"/>
        </w:rPr>
        <w:t xml:space="preserve"> </w:t>
      </w:r>
      <w:proofErr w:type="spellStart"/>
      <w:r w:rsidRPr="00DF1FAF">
        <w:rPr>
          <w:sz w:val="28"/>
          <w:szCs w:val="28"/>
        </w:rPr>
        <w:t>viên</w:t>
      </w:r>
      <w:proofErr w:type="spellEnd"/>
    </w:p>
    <w:p w:rsidR="008C45B4" w:rsidRPr="00DF1FAF" w:rsidRDefault="008C45B4" w:rsidP="008C45B4">
      <w:pPr>
        <w:pStyle w:val="ListParagraph"/>
        <w:numPr>
          <w:ilvl w:val="0"/>
          <w:numId w:val="1"/>
        </w:numPr>
        <w:spacing w:before="120" w:line="276" w:lineRule="auto"/>
        <w:rPr>
          <w:sz w:val="28"/>
          <w:szCs w:val="28"/>
        </w:rPr>
      </w:pPr>
      <w:proofErr w:type="spellStart"/>
      <w:r w:rsidRPr="00DF1FAF">
        <w:rPr>
          <w:sz w:val="28"/>
          <w:szCs w:val="28"/>
        </w:rPr>
        <w:t>Kiểm</w:t>
      </w:r>
      <w:proofErr w:type="spellEnd"/>
      <w:r w:rsidRPr="00DF1FAF">
        <w:rPr>
          <w:sz w:val="28"/>
          <w:szCs w:val="28"/>
        </w:rPr>
        <w:t xml:space="preserve"> </w:t>
      </w:r>
      <w:proofErr w:type="spellStart"/>
      <w:r w:rsidRPr="00DF1FAF">
        <w:rPr>
          <w:sz w:val="28"/>
          <w:szCs w:val="28"/>
        </w:rPr>
        <w:t>tra</w:t>
      </w:r>
      <w:proofErr w:type="spellEnd"/>
      <w:r w:rsidRPr="00DF1FAF">
        <w:rPr>
          <w:sz w:val="28"/>
          <w:szCs w:val="28"/>
        </w:rPr>
        <w:t xml:space="preserve"> </w:t>
      </w:r>
      <w:proofErr w:type="spellStart"/>
      <w:r w:rsidRPr="00DF1FAF">
        <w:rPr>
          <w:sz w:val="28"/>
          <w:szCs w:val="28"/>
        </w:rPr>
        <w:t>bài</w:t>
      </w:r>
      <w:proofErr w:type="spellEnd"/>
      <w:r w:rsidRPr="00DF1FAF">
        <w:rPr>
          <w:sz w:val="28"/>
          <w:szCs w:val="28"/>
        </w:rPr>
        <w:t xml:space="preserve"> </w:t>
      </w:r>
      <w:proofErr w:type="spellStart"/>
      <w:r w:rsidRPr="00DF1FAF">
        <w:rPr>
          <w:sz w:val="28"/>
          <w:szCs w:val="28"/>
        </w:rPr>
        <w:t>cũ</w:t>
      </w:r>
      <w:proofErr w:type="spellEnd"/>
      <w:r w:rsidRPr="00DF1FAF">
        <w:rPr>
          <w:sz w:val="28"/>
          <w:szCs w:val="28"/>
        </w:rPr>
        <w:t xml:space="preserve">: </w:t>
      </w:r>
    </w:p>
    <w:p w:rsidR="008C45B4" w:rsidRPr="00CA36D5" w:rsidRDefault="008C45B4" w:rsidP="008C45B4">
      <w:pPr>
        <w:pStyle w:val="ListParagraph"/>
        <w:numPr>
          <w:ilvl w:val="0"/>
          <w:numId w:val="1"/>
        </w:numPr>
        <w:spacing w:before="120" w:line="276" w:lineRule="auto"/>
        <w:rPr>
          <w:i/>
          <w:sz w:val="28"/>
          <w:szCs w:val="28"/>
        </w:rPr>
      </w:pPr>
      <w:proofErr w:type="spellStart"/>
      <w:r w:rsidRPr="00DF1FAF">
        <w:rPr>
          <w:sz w:val="28"/>
          <w:szCs w:val="28"/>
        </w:rPr>
        <w:t>Câu</w:t>
      </w:r>
      <w:proofErr w:type="spellEnd"/>
      <w:r w:rsidRPr="00DF1FAF">
        <w:rPr>
          <w:sz w:val="28"/>
          <w:szCs w:val="28"/>
        </w:rPr>
        <w:t xml:space="preserve"> </w:t>
      </w:r>
      <w:proofErr w:type="spellStart"/>
      <w:r w:rsidRPr="00DF1FAF">
        <w:rPr>
          <w:sz w:val="28"/>
          <w:szCs w:val="28"/>
        </w:rPr>
        <w:t>hỏi</w:t>
      </w:r>
      <w:proofErr w:type="spellEnd"/>
      <w:r w:rsidRPr="00DF1FAF">
        <w:rPr>
          <w:sz w:val="28"/>
          <w:szCs w:val="28"/>
        </w:rPr>
        <w:t xml:space="preserve"> </w:t>
      </w:r>
      <w:proofErr w:type="spellStart"/>
      <w:r w:rsidRPr="00DF1FAF">
        <w:rPr>
          <w:sz w:val="28"/>
          <w:szCs w:val="28"/>
        </w:rPr>
        <w:t>kiểm</w:t>
      </w:r>
      <w:proofErr w:type="spellEnd"/>
      <w:r w:rsidRPr="00DF1FAF">
        <w:rPr>
          <w:sz w:val="28"/>
          <w:szCs w:val="28"/>
        </w:rPr>
        <w:t xml:space="preserve"> </w:t>
      </w:r>
      <w:proofErr w:type="spellStart"/>
      <w:r w:rsidRPr="00DF1FAF">
        <w:rPr>
          <w:sz w:val="28"/>
          <w:szCs w:val="28"/>
        </w:rPr>
        <w:t>tra</w:t>
      </w:r>
      <w:proofErr w:type="spellEnd"/>
      <w:r w:rsidRPr="00DF1FAF">
        <w:rPr>
          <w:sz w:val="28"/>
          <w:szCs w:val="28"/>
        </w:rPr>
        <w:t xml:space="preserve"> </w:t>
      </w:r>
      <w:proofErr w:type="spellStart"/>
      <w:r w:rsidRPr="00DF1FAF">
        <w:rPr>
          <w:sz w:val="28"/>
          <w:szCs w:val="28"/>
        </w:rPr>
        <w:t>bài</w:t>
      </w:r>
      <w:proofErr w:type="spellEnd"/>
      <w:r w:rsidRPr="00DF1FAF">
        <w:rPr>
          <w:sz w:val="28"/>
          <w:szCs w:val="28"/>
        </w:rPr>
        <w:t xml:space="preserve"> </w:t>
      </w:r>
      <w:proofErr w:type="spellStart"/>
      <w:r w:rsidRPr="00DF1FAF">
        <w:rPr>
          <w:sz w:val="28"/>
          <w:szCs w:val="28"/>
        </w:rPr>
        <w:t>cũ</w:t>
      </w:r>
      <w:proofErr w:type="spellEnd"/>
      <w:r w:rsidRPr="00DF1FAF">
        <w:rPr>
          <w:sz w:val="28"/>
          <w:szCs w:val="28"/>
        </w:rPr>
        <w:t>:</w:t>
      </w:r>
      <w:r w:rsidR="00CA36D5">
        <w:rPr>
          <w:sz w:val="28"/>
          <w:szCs w:val="28"/>
        </w:rPr>
        <w:t xml:space="preserve"> </w:t>
      </w:r>
      <w:proofErr w:type="spellStart"/>
      <w:r w:rsidR="00CA36D5" w:rsidRPr="00CA36D5">
        <w:rPr>
          <w:i/>
          <w:sz w:val="28"/>
          <w:szCs w:val="28"/>
        </w:rPr>
        <w:t>Em</w:t>
      </w:r>
      <w:proofErr w:type="spellEnd"/>
      <w:r w:rsidR="00CA36D5" w:rsidRPr="00CA36D5">
        <w:rPr>
          <w:i/>
          <w:sz w:val="28"/>
          <w:szCs w:val="28"/>
        </w:rPr>
        <w:t xml:space="preserve"> </w:t>
      </w:r>
      <w:proofErr w:type="spellStart"/>
      <w:r w:rsidR="00CA36D5" w:rsidRPr="00CA36D5">
        <w:rPr>
          <w:i/>
          <w:sz w:val="28"/>
          <w:szCs w:val="28"/>
        </w:rPr>
        <w:t>hãy</w:t>
      </w:r>
      <w:proofErr w:type="spellEnd"/>
      <w:r w:rsidR="00CA36D5" w:rsidRPr="00CA36D5">
        <w:rPr>
          <w:i/>
          <w:sz w:val="28"/>
          <w:szCs w:val="28"/>
        </w:rPr>
        <w:t xml:space="preserve"> </w:t>
      </w:r>
      <w:proofErr w:type="spellStart"/>
      <w:r w:rsidR="00CA36D5" w:rsidRPr="00CA36D5">
        <w:rPr>
          <w:i/>
          <w:sz w:val="28"/>
          <w:szCs w:val="28"/>
        </w:rPr>
        <w:t>trình</w:t>
      </w:r>
      <w:proofErr w:type="spellEnd"/>
      <w:r w:rsidR="00CA36D5" w:rsidRPr="00CA36D5">
        <w:rPr>
          <w:i/>
          <w:sz w:val="28"/>
          <w:szCs w:val="28"/>
        </w:rPr>
        <w:t xml:space="preserve"> </w:t>
      </w:r>
      <w:proofErr w:type="spellStart"/>
      <w:r w:rsidR="00CA36D5" w:rsidRPr="00CA36D5">
        <w:rPr>
          <w:i/>
          <w:sz w:val="28"/>
          <w:szCs w:val="28"/>
        </w:rPr>
        <w:t>bày</w:t>
      </w:r>
      <w:proofErr w:type="spellEnd"/>
      <w:r w:rsidR="00CA36D5" w:rsidRPr="00CA36D5">
        <w:rPr>
          <w:i/>
          <w:sz w:val="28"/>
          <w:szCs w:val="28"/>
        </w:rPr>
        <w:t xml:space="preserve"> </w:t>
      </w:r>
      <w:proofErr w:type="spellStart"/>
      <w:r w:rsidR="00CA36D5" w:rsidRPr="00CA36D5">
        <w:rPr>
          <w:i/>
          <w:sz w:val="28"/>
          <w:szCs w:val="28"/>
        </w:rPr>
        <w:t>nội</w:t>
      </w:r>
      <w:proofErr w:type="spellEnd"/>
      <w:r w:rsidR="00CA36D5" w:rsidRPr="00CA36D5">
        <w:rPr>
          <w:i/>
          <w:sz w:val="28"/>
          <w:szCs w:val="28"/>
        </w:rPr>
        <w:t xml:space="preserve"> dung </w:t>
      </w:r>
      <w:proofErr w:type="spellStart"/>
      <w:r w:rsidR="00CA36D5" w:rsidRPr="00CA36D5">
        <w:rPr>
          <w:i/>
          <w:sz w:val="28"/>
          <w:szCs w:val="28"/>
        </w:rPr>
        <w:t>quy</w:t>
      </w:r>
      <w:proofErr w:type="spellEnd"/>
      <w:r w:rsidR="00CA36D5" w:rsidRPr="00CA36D5">
        <w:rPr>
          <w:i/>
          <w:sz w:val="28"/>
          <w:szCs w:val="28"/>
        </w:rPr>
        <w:t xml:space="preserve"> </w:t>
      </w:r>
      <w:proofErr w:type="spellStart"/>
      <w:r w:rsidR="00CA36D5" w:rsidRPr="00CA36D5">
        <w:rPr>
          <w:i/>
          <w:sz w:val="28"/>
          <w:szCs w:val="28"/>
        </w:rPr>
        <w:t>luật</w:t>
      </w:r>
      <w:proofErr w:type="spellEnd"/>
      <w:r w:rsidR="00CA36D5" w:rsidRPr="00CA36D5">
        <w:rPr>
          <w:i/>
          <w:sz w:val="28"/>
          <w:szCs w:val="28"/>
        </w:rPr>
        <w:t xml:space="preserve"> </w:t>
      </w:r>
      <w:proofErr w:type="spellStart"/>
      <w:proofErr w:type="gramStart"/>
      <w:r w:rsidR="00CA36D5" w:rsidRPr="00CA36D5">
        <w:rPr>
          <w:i/>
          <w:sz w:val="28"/>
          <w:szCs w:val="28"/>
        </w:rPr>
        <w:t>giá</w:t>
      </w:r>
      <w:proofErr w:type="spellEnd"/>
      <w:proofErr w:type="gramEnd"/>
      <w:r w:rsidR="00CA36D5" w:rsidRPr="00CA36D5">
        <w:rPr>
          <w:i/>
          <w:sz w:val="28"/>
          <w:szCs w:val="28"/>
        </w:rPr>
        <w:t xml:space="preserve"> </w:t>
      </w:r>
      <w:proofErr w:type="spellStart"/>
      <w:r w:rsidR="00CA36D5" w:rsidRPr="00CA36D5">
        <w:rPr>
          <w:i/>
          <w:sz w:val="28"/>
          <w:szCs w:val="28"/>
        </w:rPr>
        <w:t>trị</w:t>
      </w:r>
      <w:proofErr w:type="spellEnd"/>
      <w:r w:rsidRPr="00CA36D5">
        <w:rPr>
          <w:i/>
          <w:sz w:val="28"/>
          <w:szCs w:val="28"/>
        </w:rPr>
        <w:t>?</w:t>
      </w:r>
    </w:p>
    <w:p w:rsidR="008C45B4" w:rsidRPr="00DF1FAF" w:rsidRDefault="008C45B4" w:rsidP="008C45B4">
      <w:pPr>
        <w:spacing w:before="120"/>
        <w:rPr>
          <w:b/>
          <w:sz w:val="28"/>
          <w:szCs w:val="28"/>
          <w:lang w:val="it-IT"/>
        </w:rPr>
      </w:pPr>
      <w:r w:rsidRPr="00DF1FAF">
        <w:rPr>
          <w:b/>
          <w:sz w:val="28"/>
          <w:szCs w:val="28"/>
          <w:lang w:val="it-IT"/>
        </w:rPr>
        <w:t>4. Thực hiện bài học:</w:t>
      </w:r>
    </w:p>
    <w:tbl>
      <w:tblPr>
        <w:tblW w:w="96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87"/>
        <w:gridCol w:w="2498"/>
        <w:gridCol w:w="3260"/>
        <w:gridCol w:w="2535"/>
        <w:gridCol w:w="786"/>
      </w:tblGrid>
      <w:tr w:rsidR="008C45B4" w:rsidRPr="00DF1FAF" w:rsidTr="00CE64D2">
        <w:trPr>
          <w:tblHeader/>
        </w:trPr>
        <w:tc>
          <w:tcPr>
            <w:tcW w:w="587"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8C45B4" w:rsidRPr="00DF1FAF" w:rsidRDefault="008C45B4" w:rsidP="00CE64D2">
            <w:pPr>
              <w:jc w:val="center"/>
              <w:rPr>
                <w:b/>
                <w:sz w:val="28"/>
                <w:szCs w:val="28"/>
                <w:lang w:val="de-DE"/>
              </w:rPr>
            </w:pPr>
            <w:r w:rsidRPr="00DF1FAF">
              <w:rPr>
                <w:b/>
                <w:sz w:val="28"/>
                <w:szCs w:val="28"/>
                <w:lang w:val="de-DE"/>
              </w:rPr>
              <w:t>TT</w:t>
            </w:r>
          </w:p>
        </w:tc>
        <w:tc>
          <w:tcPr>
            <w:tcW w:w="249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8C45B4" w:rsidRPr="00DF1FAF" w:rsidRDefault="008C45B4" w:rsidP="00CE64D2">
            <w:pPr>
              <w:jc w:val="center"/>
              <w:rPr>
                <w:b/>
                <w:sz w:val="28"/>
                <w:szCs w:val="28"/>
                <w:lang w:val="de-DE"/>
              </w:rPr>
            </w:pPr>
            <w:r w:rsidRPr="00DF1FAF">
              <w:rPr>
                <w:b/>
                <w:sz w:val="28"/>
                <w:szCs w:val="28"/>
                <w:lang w:val="de-DE"/>
              </w:rPr>
              <w:t>Nội dung</w:t>
            </w:r>
          </w:p>
        </w:tc>
        <w:tc>
          <w:tcPr>
            <w:tcW w:w="5795"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8C45B4" w:rsidRPr="00DF1FAF" w:rsidRDefault="008C45B4" w:rsidP="00CE64D2">
            <w:pPr>
              <w:jc w:val="center"/>
              <w:rPr>
                <w:b/>
                <w:sz w:val="28"/>
                <w:szCs w:val="28"/>
                <w:lang w:val="fr-FR"/>
              </w:rPr>
            </w:pPr>
            <w:proofErr w:type="spellStart"/>
            <w:r w:rsidRPr="00DF1FAF">
              <w:rPr>
                <w:b/>
                <w:sz w:val="28"/>
                <w:szCs w:val="28"/>
                <w:lang w:val="fr-FR"/>
              </w:rPr>
              <w:t>Hoạt</w:t>
            </w:r>
            <w:proofErr w:type="spellEnd"/>
            <w:r>
              <w:rPr>
                <w:b/>
                <w:sz w:val="28"/>
                <w:szCs w:val="28"/>
                <w:lang w:val="fr-FR"/>
              </w:rPr>
              <w:t xml:space="preserve"> </w:t>
            </w:r>
            <w:proofErr w:type="spellStart"/>
            <w:r w:rsidRPr="00DF1FAF">
              <w:rPr>
                <w:b/>
                <w:sz w:val="28"/>
                <w:szCs w:val="28"/>
                <w:lang w:val="fr-FR"/>
              </w:rPr>
              <w:t>động</w:t>
            </w:r>
            <w:proofErr w:type="spellEnd"/>
            <w:r>
              <w:rPr>
                <w:b/>
                <w:sz w:val="28"/>
                <w:szCs w:val="28"/>
                <w:lang w:val="fr-FR"/>
              </w:rPr>
              <w:t xml:space="preserve"> </w:t>
            </w:r>
            <w:proofErr w:type="spellStart"/>
            <w:r w:rsidRPr="00DF1FAF">
              <w:rPr>
                <w:b/>
                <w:sz w:val="28"/>
                <w:szCs w:val="28"/>
                <w:lang w:val="fr-FR"/>
              </w:rPr>
              <w:t>dạy</w:t>
            </w:r>
            <w:proofErr w:type="spellEnd"/>
            <w:r>
              <w:rPr>
                <w:b/>
                <w:sz w:val="28"/>
                <w:szCs w:val="28"/>
                <w:lang w:val="fr-FR"/>
              </w:rPr>
              <w:t xml:space="preserve"> </w:t>
            </w:r>
            <w:proofErr w:type="spellStart"/>
            <w:r w:rsidRPr="00DF1FAF">
              <w:rPr>
                <w:b/>
                <w:sz w:val="28"/>
                <w:szCs w:val="28"/>
                <w:lang w:val="fr-FR"/>
              </w:rPr>
              <w:t>học</w:t>
            </w:r>
            <w:proofErr w:type="spellEnd"/>
          </w:p>
        </w:tc>
        <w:tc>
          <w:tcPr>
            <w:tcW w:w="78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8C45B4" w:rsidRPr="00DF1FAF" w:rsidRDefault="008C45B4" w:rsidP="00CE64D2">
            <w:pPr>
              <w:jc w:val="center"/>
              <w:rPr>
                <w:b/>
                <w:sz w:val="28"/>
                <w:szCs w:val="28"/>
                <w:lang w:val="de-DE"/>
              </w:rPr>
            </w:pPr>
            <w:r w:rsidRPr="00DF1FAF">
              <w:rPr>
                <w:b/>
                <w:sz w:val="28"/>
                <w:szCs w:val="28"/>
                <w:lang w:val="de-DE"/>
              </w:rPr>
              <w:t>Thời gian</w:t>
            </w:r>
          </w:p>
          <w:p w:rsidR="008C45B4" w:rsidRPr="00DF1FAF" w:rsidRDefault="008C45B4" w:rsidP="00CE64D2">
            <w:pPr>
              <w:jc w:val="center"/>
              <w:rPr>
                <w:b/>
                <w:sz w:val="28"/>
                <w:szCs w:val="28"/>
                <w:lang w:val="de-DE"/>
              </w:rPr>
            </w:pPr>
            <w:r w:rsidRPr="00DF1FAF">
              <w:rPr>
                <w:b/>
                <w:sz w:val="28"/>
                <w:szCs w:val="28"/>
                <w:lang w:val="de-DE"/>
              </w:rPr>
              <w:t>(phút)</w:t>
            </w:r>
          </w:p>
        </w:tc>
      </w:tr>
      <w:tr w:rsidR="008C45B4" w:rsidRPr="00DF1FAF" w:rsidTr="00CE64D2">
        <w:trPr>
          <w:tblHeader/>
        </w:trPr>
        <w:tc>
          <w:tcPr>
            <w:tcW w:w="587" w:type="dxa"/>
            <w:vMerge/>
            <w:tcBorders>
              <w:top w:val="single" w:sz="4" w:space="0" w:color="auto"/>
              <w:left w:val="single" w:sz="4" w:space="0" w:color="auto"/>
              <w:bottom w:val="single" w:sz="4" w:space="0" w:color="auto"/>
              <w:right w:val="single" w:sz="4" w:space="0" w:color="auto"/>
            </w:tcBorders>
            <w:shd w:val="clear" w:color="auto" w:fill="FFFFFF"/>
          </w:tcPr>
          <w:p w:rsidR="008C45B4" w:rsidRPr="00DF1FAF" w:rsidRDefault="008C45B4" w:rsidP="00CE64D2">
            <w:pPr>
              <w:rPr>
                <w:sz w:val="28"/>
                <w:szCs w:val="28"/>
                <w:lang w:val="de-DE"/>
              </w:rPr>
            </w:pPr>
          </w:p>
        </w:tc>
        <w:tc>
          <w:tcPr>
            <w:tcW w:w="2498" w:type="dxa"/>
            <w:vMerge/>
            <w:tcBorders>
              <w:top w:val="single" w:sz="4" w:space="0" w:color="auto"/>
              <w:left w:val="single" w:sz="4" w:space="0" w:color="auto"/>
              <w:bottom w:val="single" w:sz="4" w:space="0" w:color="auto"/>
              <w:right w:val="single" w:sz="4" w:space="0" w:color="auto"/>
            </w:tcBorders>
            <w:shd w:val="clear" w:color="auto" w:fill="FFFFFF"/>
          </w:tcPr>
          <w:p w:rsidR="008C45B4" w:rsidRPr="00DF1FAF" w:rsidRDefault="008C45B4" w:rsidP="00CE64D2">
            <w:pPr>
              <w:rPr>
                <w:sz w:val="28"/>
                <w:szCs w:val="28"/>
                <w:lang w:val="de-DE"/>
              </w:rPr>
            </w:pPr>
          </w:p>
        </w:tc>
        <w:tc>
          <w:tcPr>
            <w:tcW w:w="3260" w:type="dxa"/>
            <w:tcBorders>
              <w:top w:val="single" w:sz="4" w:space="0" w:color="auto"/>
              <w:left w:val="single" w:sz="4" w:space="0" w:color="auto"/>
              <w:bottom w:val="single" w:sz="4" w:space="0" w:color="auto"/>
              <w:right w:val="single" w:sz="4" w:space="0" w:color="auto"/>
            </w:tcBorders>
            <w:shd w:val="clear" w:color="auto" w:fill="FFFFFF"/>
          </w:tcPr>
          <w:p w:rsidR="008C45B4" w:rsidRPr="00DF1FAF" w:rsidRDefault="008C45B4" w:rsidP="00CE64D2">
            <w:pPr>
              <w:jc w:val="center"/>
              <w:rPr>
                <w:b/>
                <w:sz w:val="28"/>
                <w:szCs w:val="28"/>
                <w:lang w:val="de-DE"/>
              </w:rPr>
            </w:pPr>
            <w:r w:rsidRPr="00DF1FAF">
              <w:rPr>
                <w:b/>
                <w:sz w:val="28"/>
                <w:szCs w:val="28"/>
                <w:lang w:val="de-DE"/>
              </w:rPr>
              <w:t xml:space="preserve">Hoạt động </w:t>
            </w:r>
          </w:p>
          <w:p w:rsidR="008C45B4" w:rsidRPr="00DF1FAF" w:rsidRDefault="008C45B4" w:rsidP="00CE64D2">
            <w:pPr>
              <w:jc w:val="center"/>
              <w:rPr>
                <w:b/>
                <w:sz w:val="28"/>
                <w:szCs w:val="28"/>
                <w:lang w:val="de-DE"/>
              </w:rPr>
            </w:pPr>
            <w:r w:rsidRPr="00DF1FAF">
              <w:rPr>
                <w:b/>
                <w:sz w:val="28"/>
                <w:szCs w:val="28"/>
                <w:lang w:val="de-DE"/>
              </w:rPr>
              <w:t>của giáo viên</w:t>
            </w:r>
          </w:p>
        </w:tc>
        <w:tc>
          <w:tcPr>
            <w:tcW w:w="2535" w:type="dxa"/>
            <w:tcBorders>
              <w:top w:val="single" w:sz="4" w:space="0" w:color="auto"/>
              <w:left w:val="single" w:sz="4" w:space="0" w:color="auto"/>
              <w:bottom w:val="single" w:sz="4" w:space="0" w:color="auto"/>
              <w:right w:val="single" w:sz="4" w:space="0" w:color="auto"/>
            </w:tcBorders>
            <w:shd w:val="clear" w:color="auto" w:fill="FFFFFF"/>
          </w:tcPr>
          <w:p w:rsidR="008C45B4" w:rsidRPr="00DF1FAF" w:rsidRDefault="008C45B4" w:rsidP="00CE64D2">
            <w:pPr>
              <w:jc w:val="center"/>
              <w:rPr>
                <w:b/>
                <w:sz w:val="28"/>
                <w:szCs w:val="28"/>
                <w:lang w:val="de-DE"/>
              </w:rPr>
            </w:pPr>
            <w:r w:rsidRPr="00DF1FAF">
              <w:rPr>
                <w:b/>
                <w:sz w:val="28"/>
                <w:szCs w:val="28"/>
                <w:lang w:val="de-DE"/>
              </w:rPr>
              <w:t xml:space="preserve">Hoạt động </w:t>
            </w:r>
          </w:p>
          <w:p w:rsidR="008C45B4" w:rsidRPr="00DF1FAF" w:rsidRDefault="008C45B4" w:rsidP="00CE64D2">
            <w:pPr>
              <w:jc w:val="center"/>
              <w:rPr>
                <w:b/>
                <w:sz w:val="28"/>
                <w:szCs w:val="28"/>
                <w:lang w:val="de-DE"/>
              </w:rPr>
            </w:pPr>
            <w:r>
              <w:rPr>
                <w:b/>
                <w:sz w:val="28"/>
                <w:szCs w:val="28"/>
                <w:lang w:val="de-DE"/>
              </w:rPr>
              <w:t>của sinh viên</w:t>
            </w:r>
          </w:p>
        </w:tc>
        <w:tc>
          <w:tcPr>
            <w:tcW w:w="786" w:type="dxa"/>
            <w:vMerge/>
            <w:tcBorders>
              <w:top w:val="single" w:sz="4" w:space="0" w:color="auto"/>
              <w:left w:val="single" w:sz="4" w:space="0" w:color="auto"/>
              <w:bottom w:val="single" w:sz="4" w:space="0" w:color="auto"/>
              <w:right w:val="single" w:sz="4" w:space="0" w:color="auto"/>
            </w:tcBorders>
            <w:shd w:val="clear" w:color="auto" w:fill="FFFFFF"/>
          </w:tcPr>
          <w:p w:rsidR="008C45B4" w:rsidRPr="00DF1FAF" w:rsidRDefault="008C45B4" w:rsidP="00CE64D2">
            <w:pPr>
              <w:rPr>
                <w:sz w:val="28"/>
                <w:szCs w:val="28"/>
                <w:lang w:val="de-DE"/>
              </w:rPr>
            </w:pPr>
          </w:p>
        </w:tc>
      </w:tr>
      <w:tr w:rsidR="008C45B4" w:rsidRPr="00DF1FAF" w:rsidTr="00CE64D2">
        <w:tc>
          <w:tcPr>
            <w:tcW w:w="587" w:type="dxa"/>
            <w:tcBorders>
              <w:top w:val="single" w:sz="4" w:space="0" w:color="auto"/>
              <w:left w:val="single" w:sz="4" w:space="0" w:color="auto"/>
              <w:bottom w:val="single" w:sz="4" w:space="0" w:color="auto"/>
              <w:right w:val="single" w:sz="4" w:space="0" w:color="auto"/>
            </w:tcBorders>
          </w:tcPr>
          <w:p w:rsidR="008C45B4" w:rsidRPr="00DF1FAF" w:rsidRDefault="008C45B4" w:rsidP="00CE64D2">
            <w:pPr>
              <w:jc w:val="center"/>
              <w:rPr>
                <w:bCs/>
                <w:sz w:val="28"/>
                <w:szCs w:val="28"/>
                <w:lang w:val="de-DE"/>
              </w:rPr>
            </w:pPr>
          </w:p>
        </w:tc>
        <w:tc>
          <w:tcPr>
            <w:tcW w:w="2498" w:type="dxa"/>
            <w:tcBorders>
              <w:top w:val="single" w:sz="4" w:space="0" w:color="auto"/>
              <w:left w:val="single" w:sz="4" w:space="0" w:color="auto"/>
              <w:bottom w:val="single" w:sz="4" w:space="0" w:color="auto"/>
              <w:right w:val="single" w:sz="4" w:space="0" w:color="auto"/>
            </w:tcBorders>
          </w:tcPr>
          <w:p w:rsidR="008C45B4" w:rsidRPr="00DF1FAF" w:rsidRDefault="008C45B4" w:rsidP="00CE64D2">
            <w:pPr>
              <w:rPr>
                <w:b/>
                <w:bCs/>
                <w:sz w:val="28"/>
                <w:szCs w:val="28"/>
                <w:u w:val="single"/>
                <w:lang w:val="de-DE"/>
              </w:rPr>
            </w:pPr>
            <w:r>
              <w:rPr>
                <w:b/>
                <w:bCs/>
                <w:sz w:val="28"/>
                <w:szCs w:val="28"/>
                <w:u w:val="single"/>
                <w:lang w:val="de-DE"/>
              </w:rPr>
              <w:t xml:space="preserve">1. </w:t>
            </w:r>
            <w:r w:rsidRPr="00DF1FAF">
              <w:rPr>
                <w:b/>
                <w:bCs/>
                <w:sz w:val="28"/>
                <w:szCs w:val="28"/>
                <w:u w:val="single"/>
                <w:lang w:val="de-DE"/>
              </w:rPr>
              <w:t>Dẫn nhập</w:t>
            </w:r>
          </w:p>
          <w:p w:rsidR="008C45B4" w:rsidRPr="00DF1FAF" w:rsidRDefault="008C45B4" w:rsidP="008C45B4">
            <w:pPr>
              <w:jc w:val="both"/>
              <w:rPr>
                <w:sz w:val="28"/>
                <w:szCs w:val="28"/>
                <w:lang w:val="de-DE"/>
              </w:rPr>
            </w:pPr>
            <w:r>
              <w:rPr>
                <w:sz w:val="28"/>
                <w:szCs w:val="28"/>
                <w:lang w:val="de-DE"/>
              </w:rPr>
              <w:t>Hôm trước chúng ta đã nghiên cứu</w:t>
            </w:r>
            <w:r w:rsidR="0098319F">
              <w:rPr>
                <w:sz w:val="28"/>
                <w:szCs w:val="28"/>
                <w:lang w:val="de-DE"/>
              </w:rPr>
              <w:t xml:space="preserve"> v</w:t>
            </w:r>
            <w:r w:rsidR="0098319F">
              <w:rPr>
                <w:sz w:val="28"/>
                <w:szCs w:val="28"/>
                <w:lang w:val="vi-VN"/>
              </w:rPr>
              <w:t>ề</w:t>
            </w:r>
            <w:bookmarkStart w:id="0" w:name="_GoBack"/>
            <w:bookmarkEnd w:id="0"/>
            <w:r>
              <w:rPr>
                <w:sz w:val="28"/>
                <w:szCs w:val="28"/>
                <w:lang w:val="de-DE"/>
              </w:rPr>
              <w:t xml:space="preserve"> hàng hóa và nội dung quy luật giá trị. Hôm nay, chúng ta </w:t>
            </w:r>
            <w:r>
              <w:rPr>
                <w:sz w:val="28"/>
                <w:szCs w:val="28"/>
                <w:lang w:val="de-DE"/>
              </w:rPr>
              <w:lastRenderedPageBreak/>
              <w:t>sẽ nghiên cứu tiếp về CNTB. Vậy xã hội xã hội chủ nghĩa và xã hội cộng sản chủ nghĩa có giống nhau hay không? Tại sao Mác nói nhất định con người sẽ tiến đến giai đoạn xã hội cộng sản chủ nghĩa hoặc một xã hội có những đặc trưng cơ bản giống như vậy?</w:t>
            </w:r>
          </w:p>
        </w:tc>
        <w:tc>
          <w:tcPr>
            <w:tcW w:w="3260" w:type="dxa"/>
            <w:tcBorders>
              <w:top w:val="single" w:sz="4" w:space="0" w:color="auto"/>
              <w:left w:val="single" w:sz="4" w:space="0" w:color="auto"/>
              <w:bottom w:val="single" w:sz="4" w:space="0" w:color="auto"/>
              <w:right w:val="single" w:sz="4" w:space="0" w:color="auto"/>
            </w:tcBorders>
          </w:tcPr>
          <w:p w:rsidR="008C45B4" w:rsidRPr="00DF1FAF" w:rsidRDefault="008C45B4" w:rsidP="00CE64D2">
            <w:pPr>
              <w:rPr>
                <w:sz w:val="28"/>
                <w:szCs w:val="28"/>
                <w:lang w:val="de-DE"/>
              </w:rPr>
            </w:pPr>
            <w:r w:rsidRPr="00DF1FAF">
              <w:rPr>
                <w:sz w:val="28"/>
                <w:szCs w:val="28"/>
                <w:lang w:val="de-DE"/>
              </w:rPr>
              <w:lastRenderedPageBreak/>
              <w:t xml:space="preserve">Giảng viên </w:t>
            </w:r>
            <w:r>
              <w:rPr>
                <w:sz w:val="28"/>
                <w:szCs w:val="28"/>
                <w:lang w:val="de-DE"/>
              </w:rPr>
              <w:t>diễn giảng và cho ví dụ minh họa để liên hệ vào bài học mới</w:t>
            </w:r>
          </w:p>
          <w:p w:rsidR="008C45B4" w:rsidRPr="00DF1FAF" w:rsidRDefault="008C45B4" w:rsidP="00CE64D2">
            <w:pPr>
              <w:rPr>
                <w:sz w:val="28"/>
                <w:szCs w:val="28"/>
                <w:lang w:val="de-DE"/>
              </w:rPr>
            </w:pPr>
          </w:p>
        </w:tc>
        <w:tc>
          <w:tcPr>
            <w:tcW w:w="2535" w:type="dxa"/>
            <w:tcBorders>
              <w:top w:val="single" w:sz="4" w:space="0" w:color="auto"/>
              <w:left w:val="single" w:sz="4" w:space="0" w:color="auto"/>
              <w:bottom w:val="single" w:sz="4" w:space="0" w:color="auto"/>
              <w:right w:val="single" w:sz="4" w:space="0" w:color="auto"/>
            </w:tcBorders>
          </w:tcPr>
          <w:p w:rsidR="008C45B4" w:rsidRPr="00DF1FAF" w:rsidRDefault="008C45B4" w:rsidP="00CE64D2">
            <w:pPr>
              <w:rPr>
                <w:sz w:val="28"/>
                <w:szCs w:val="28"/>
                <w:lang w:val="de-DE"/>
              </w:rPr>
            </w:pPr>
            <w:r>
              <w:rPr>
                <w:sz w:val="28"/>
                <w:szCs w:val="28"/>
                <w:lang w:val="de-DE"/>
              </w:rPr>
              <w:t>Sinh viên</w:t>
            </w:r>
            <w:r w:rsidRPr="00DF1FAF">
              <w:rPr>
                <w:sz w:val="28"/>
                <w:szCs w:val="28"/>
                <w:lang w:val="de-DE"/>
              </w:rPr>
              <w:t xml:space="preserve"> lắng nghe, ghi chép, trả lời câu hỏi</w:t>
            </w:r>
            <w:r>
              <w:rPr>
                <w:sz w:val="28"/>
                <w:szCs w:val="28"/>
                <w:lang w:val="de-DE"/>
              </w:rPr>
              <w:t>.</w:t>
            </w:r>
          </w:p>
          <w:p w:rsidR="008C45B4" w:rsidRPr="00DF1FAF" w:rsidRDefault="008C45B4" w:rsidP="00CE64D2">
            <w:pPr>
              <w:rPr>
                <w:sz w:val="28"/>
                <w:szCs w:val="28"/>
                <w:lang w:val="de-DE"/>
              </w:rPr>
            </w:pPr>
          </w:p>
        </w:tc>
        <w:tc>
          <w:tcPr>
            <w:tcW w:w="786" w:type="dxa"/>
            <w:tcBorders>
              <w:top w:val="single" w:sz="4" w:space="0" w:color="auto"/>
              <w:left w:val="single" w:sz="4" w:space="0" w:color="auto"/>
              <w:bottom w:val="single" w:sz="4" w:space="0" w:color="auto"/>
              <w:right w:val="single" w:sz="4" w:space="0" w:color="auto"/>
            </w:tcBorders>
          </w:tcPr>
          <w:p w:rsidR="008C45B4" w:rsidRPr="00DF1FAF" w:rsidRDefault="00340CA3" w:rsidP="00CE64D2">
            <w:pPr>
              <w:jc w:val="center"/>
              <w:rPr>
                <w:sz w:val="28"/>
                <w:szCs w:val="28"/>
                <w:lang w:val="de-DE"/>
              </w:rPr>
            </w:pPr>
            <w:r>
              <w:rPr>
                <w:sz w:val="28"/>
                <w:szCs w:val="28"/>
                <w:lang w:val="de-DE"/>
              </w:rPr>
              <w:t>05</w:t>
            </w:r>
          </w:p>
        </w:tc>
      </w:tr>
      <w:tr w:rsidR="008C45B4" w:rsidRPr="00DF1FAF" w:rsidTr="00CE64D2">
        <w:tc>
          <w:tcPr>
            <w:tcW w:w="587" w:type="dxa"/>
            <w:tcBorders>
              <w:top w:val="single" w:sz="4" w:space="0" w:color="auto"/>
              <w:left w:val="single" w:sz="4" w:space="0" w:color="auto"/>
              <w:right w:val="single" w:sz="4" w:space="0" w:color="auto"/>
            </w:tcBorders>
          </w:tcPr>
          <w:p w:rsidR="008C45B4" w:rsidRDefault="008C45B4" w:rsidP="008C45B4">
            <w:pPr>
              <w:jc w:val="center"/>
              <w:rPr>
                <w:b/>
                <w:bCs/>
                <w:sz w:val="28"/>
                <w:szCs w:val="28"/>
                <w:lang w:val="de-DE"/>
              </w:rPr>
            </w:pPr>
          </w:p>
        </w:tc>
        <w:tc>
          <w:tcPr>
            <w:tcW w:w="2498" w:type="dxa"/>
            <w:tcBorders>
              <w:top w:val="single" w:sz="4" w:space="0" w:color="auto"/>
              <w:left w:val="single" w:sz="4" w:space="0" w:color="auto"/>
              <w:bottom w:val="single" w:sz="4" w:space="0" w:color="auto"/>
              <w:right w:val="single" w:sz="4" w:space="0" w:color="auto"/>
            </w:tcBorders>
          </w:tcPr>
          <w:p w:rsidR="008C45B4" w:rsidRDefault="008C45B4" w:rsidP="008C45B4">
            <w:pPr>
              <w:jc w:val="both"/>
              <w:rPr>
                <w:b/>
                <w:bCs/>
                <w:sz w:val="28"/>
                <w:szCs w:val="28"/>
                <w:u w:val="single"/>
                <w:lang w:val="nb-NO"/>
              </w:rPr>
            </w:pPr>
            <w:r>
              <w:rPr>
                <w:b/>
                <w:bCs/>
                <w:sz w:val="28"/>
                <w:szCs w:val="28"/>
                <w:u w:val="single"/>
                <w:lang w:val="nb-NO"/>
              </w:rPr>
              <w:t>Giảng bài mới:</w:t>
            </w:r>
          </w:p>
          <w:p w:rsidR="008C45B4" w:rsidRPr="004A2847" w:rsidRDefault="008C45B4" w:rsidP="008C45B4">
            <w:pPr>
              <w:pStyle w:val="Heading2"/>
              <w:spacing w:before="0"/>
              <w:jc w:val="both"/>
              <w:rPr>
                <w:rFonts w:ascii="Times New Roman" w:hAnsi="Times New Roman"/>
                <w:bCs w:val="0"/>
                <w:color w:val="auto"/>
                <w:sz w:val="28"/>
                <w:szCs w:val="28"/>
                <w:lang w:val="vi-VN"/>
              </w:rPr>
            </w:pPr>
            <w:r w:rsidRPr="004A2847">
              <w:rPr>
                <w:rFonts w:ascii="Times New Roman" w:hAnsi="Times New Roman"/>
                <w:color w:val="auto"/>
                <w:sz w:val="28"/>
                <w:szCs w:val="28"/>
                <w:lang w:val="vi-VN"/>
              </w:rPr>
              <w:t>2. Một số nội dung cơ bản của chủ nghĩa Mác - Lênin</w:t>
            </w:r>
          </w:p>
          <w:p w:rsidR="008C45B4" w:rsidRDefault="008C45B4" w:rsidP="008C45B4">
            <w:pPr>
              <w:jc w:val="both"/>
              <w:rPr>
                <w:sz w:val="28"/>
                <w:szCs w:val="28"/>
                <w:lang w:val="vi-VN"/>
              </w:rPr>
            </w:pPr>
            <w:bookmarkStart w:id="1" w:name="_Toc2063816"/>
            <w:r w:rsidRPr="004A2847">
              <w:rPr>
                <w:sz w:val="28"/>
                <w:szCs w:val="28"/>
                <w:lang w:val="vi-VN"/>
              </w:rPr>
              <w:t>2.2. Kinh tế chính trị Mác – Lênin</w:t>
            </w:r>
            <w:bookmarkEnd w:id="1"/>
          </w:p>
          <w:p w:rsidR="008C45B4" w:rsidRDefault="008C45B4" w:rsidP="008C45B4">
            <w:pPr>
              <w:jc w:val="both"/>
              <w:rPr>
                <w:b/>
                <w:i/>
                <w:sz w:val="28"/>
                <w:szCs w:val="28"/>
              </w:rPr>
            </w:pPr>
            <w:r w:rsidRPr="004A2847">
              <w:rPr>
                <w:b/>
                <w:i/>
                <w:sz w:val="28"/>
                <w:szCs w:val="28"/>
                <w:lang w:val="pt-BR"/>
              </w:rPr>
              <w:t>2.2.1. Học thuyết giá trị</w:t>
            </w:r>
          </w:p>
          <w:p w:rsidR="008C45B4" w:rsidRPr="004A2847" w:rsidRDefault="008C45B4" w:rsidP="008C45B4">
            <w:pPr>
              <w:jc w:val="both"/>
              <w:rPr>
                <w:b/>
                <w:bCs/>
                <w:i/>
                <w:sz w:val="28"/>
                <w:szCs w:val="28"/>
                <w:u w:val="single"/>
              </w:rPr>
            </w:pPr>
            <w:r w:rsidRPr="004A2847">
              <w:rPr>
                <w:b/>
                <w:i/>
                <w:sz w:val="28"/>
                <w:szCs w:val="28"/>
              </w:rPr>
              <w:t xml:space="preserve">2.2.2 </w:t>
            </w:r>
            <w:proofErr w:type="spellStart"/>
            <w:r w:rsidRPr="004A2847">
              <w:rPr>
                <w:b/>
                <w:i/>
                <w:sz w:val="28"/>
                <w:szCs w:val="28"/>
              </w:rPr>
              <w:t>Học</w:t>
            </w:r>
            <w:proofErr w:type="spellEnd"/>
            <w:r w:rsidRPr="004A2847">
              <w:rPr>
                <w:b/>
                <w:i/>
                <w:sz w:val="28"/>
                <w:szCs w:val="28"/>
              </w:rPr>
              <w:t xml:space="preserve"> </w:t>
            </w:r>
            <w:proofErr w:type="spellStart"/>
            <w:r w:rsidRPr="004A2847">
              <w:rPr>
                <w:b/>
                <w:i/>
                <w:sz w:val="28"/>
                <w:szCs w:val="28"/>
              </w:rPr>
              <w:t>thuyết</w:t>
            </w:r>
            <w:proofErr w:type="spellEnd"/>
            <w:r w:rsidRPr="004A2847">
              <w:rPr>
                <w:b/>
                <w:i/>
                <w:sz w:val="28"/>
                <w:szCs w:val="28"/>
              </w:rPr>
              <w:t xml:space="preserve"> </w:t>
            </w:r>
            <w:proofErr w:type="spellStart"/>
            <w:r w:rsidRPr="004A2847">
              <w:rPr>
                <w:b/>
                <w:i/>
                <w:sz w:val="28"/>
                <w:szCs w:val="28"/>
              </w:rPr>
              <w:t>giá</w:t>
            </w:r>
            <w:proofErr w:type="spellEnd"/>
            <w:r w:rsidRPr="004A2847">
              <w:rPr>
                <w:b/>
                <w:i/>
                <w:sz w:val="28"/>
                <w:szCs w:val="28"/>
              </w:rPr>
              <w:t xml:space="preserve"> </w:t>
            </w:r>
            <w:proofErr w:type="spellStart"/>
            <w:r w:rsidRPr="004A2847">
              <w:rPr>
                <w:b/>
                <w:i/>
                <w:sz w:val="28"/>
                <w:szCs w:val="28"/>
              </w:rPr>
              <w:t>trị</w:t>
            </w:r>
            <w:proofErr w:type="spellEnd"/>
            <w:r w:rsidRPr="004A2847">
              <w:rPr>
                <w:b/>
                <w:i/>
                <w:sz w:val="28"/>
                <w:szCs w:val="28"/>
              </w:rPr>
              <w:t xml:space="preserve"> </w:t>
            </w:r>
            <w:proofErr w:type="spellStart"/>
            <w:r w:rsidRPr="004A2847">
              <w:rPr>
                <w:b/>
                <w:i/>
                <w:sz w:val="28"/>
                <w:szCs w:val="28"/>
              </w:rPr>
              <w:t>thặng</w:t>
            </w:r>
            <w:proofErr w:type="spellEnd"/>
            <w:r w:rsidRPr="004A2847">
              <w:rPr>
                <w:b/>
                <w:i/>
                <w:sz w:val="28"/>
                <w:szCs w:val="28"/>
              </w:rPr>
              <w:t xml:space="preserve"> </w:t>
            </w:r>
            <w:proofErr w:type="spellStart"/>
            <w:r w:rsidRPr="004A2847">
              <w:rPr>
                <w:b/>
                <w:i/>
                <w:sz w:val="28"/>
                <w:szCs w:val="28"/>
              </w:rPr>
              <w:t>dư</w:t>
            </w:r>
            <w:proofErr w:type="spellEnd"/>
          </w:p>
        </w:tc>
        <w:tc>
          <w:tcPr>
            <w:tcW w:w="3260" w:type="dxa"/>
            <w:tcBorders>
              <w:top w:val="single" w:sz="4" w:space="0" w:color="auto"/>
              <w:left w:val="single" w:sz="4" w:space="0" w:color="auto"/>
              <w:bottom w:val="single" w:sz="4" w:space="0" w:color="auto"/>
              <w:right w:val="single" w:sz="4" w:space="0" w:color="auto"/>
            </w:tcBorders>
          </w:tcPr>
          <w:p w:rsidR="008C45B4" w:rsidRDefault="008C45B4" w:rsidP="008C45B4">
            <w:pPr>
              <w:rPr>
                <w:sz w:val="28"/>
                <w:szCs w:val="28"/>
                <w:lang w:val="nb-NO"/>
              </w:rPr>
            </w:pPr>
            <w:r>
              <w:rPr>
                <w:sz w:val="28"/>
                <w:szCs w:val="28"/>
                <w:lang w:val="nb-NO"/>
              </w:rPr>
              <w:t>- GV diễn giảng cho học sinh hiểu sức lao động là gì, 2 điều kiện để sức lao động trở thành hàng hóa.</w:t>
            </w:r>
          </w:p>
          <w:p w:rsidR="008C45B4" w:rsidRDefault="008C45B4" w:rsidP="008C45B4">
            <w:pPr>
              <w:rPr>
                <w:sz w:val="28"/>
                <w:szCs w:val="28"/>
                <w:lang w:val="nb-NO"/>
              </w:rPr>
            </w:pPr>
            <w:r>
              <w:rPr>
                <w:sz w:val="28"/>
                <w:szCs w:val="28"/>
                <w:lang w:val="nb-NO"/>
              </w:rPr>
              <w:t>Hỏi HS: Theo em, sức lao động của người nô lệ có được coi là hàng hóa không? Vì sao</w:t>
            </w:r>
          </w:p>
          <w:p w:rsidR="008C45B4" w:rsidRDefault="008C45B4" w:rsidP="008C45B4">
            <w:pPr>
              <w:numPr>
                <w:ilvl w:val="0"/>
                <w:numId w:val="1"/>
              </w:numPr>
              <w:ind w:left="34" w:firstLine="326"/>
              <w:rPr>
                <w:sz w:val="28"/>
                <w:szCs w:val="28"/>
                <w:lang w:val="nb-NO"/>
              </w:rPr>
            </w:pPr>
            <w:r>
              <w:rPr>
                <w:sz w:val="28"/>
                <w:szCs w:val="28"/>
                <w:lang w:val="nb-NO"/>
              </w:rPr>
              <w:t>GV trình bày và phân tích 2 thuộc tính của hàng hóa sức lao động? Cho VD minh họa và so sánh hàng hóa sức lao động với các hàng hóa khác</w:t>
            </w:r>
          </w:p>
          <w:p w:rsidR="008C45B4" w:rsidRPr="00DF1FAF" w:rsidRDefault="008C45B4" w:rsidP="008C45B4">
            <w:pPr>
              <w:numPr>
                <w:ilvl w:val="0"/>
                <w:numId w:val="1"/>
              </w:numPr>
              <w:ind w:left="34" w:firstLine="326"/>
              <w:rPr>
                <w:sz w:val="28"/>
                <w:szCs w:val="28"/>
                <w:lang w:val="nb-NO"/>
              </w:rPr>
            </w:pPr>
            <w:r>
              <w:rPr>
                <w:sz w:val="28"/>
                <w:szCs w:val="28"/>
                <w:lang w:val="nb-NO"/>
              </w:rPr>
              <w:t>Hỏi SV: Bản chất của chủ nghĩa tư bản là gì? GV lắng nghe câu trả lời của SV và nhận xét.</w:t>
            </w:r>
          </w:p>
        </w:tc>
        <w:tc>
          <w:tcPr>
            <w:tcW w:w="2535" w:type="dxa"/>
            <w:tcBorders>
              <w:top w:val="single" w:sz="4" w:space="0" w:color="auto"/>
              <w:left w:val="single" w:sz="4" w:space="0" w:color="auto"/>
              <w:bottom w:val="single" w:sz="4" w:space="0" w:color="auto"/>
              <w:right w:val="single" w:sz="4" w:space="0" w:color="auto"/>
            </w:tcBorders>
          </w:tcPr>
          <w:p w:rsidR="008C45B4" w:rsidRDefault="008C45B4" w:rsidP="008C45B4">
            <w:pPr>
              <w:rPr>
                <w:sz w:val="28"/>
                <w:szCs w:val="28"/>
                <w:lang w:val="nb-NO"/>
              </w:rPr>
            </w:pPr>
            <w:r>
              <w:rPr>
                <w:sz w:val="28"/>
                <w:szCs w:val="28"/>
                <w:lang w:val="nb-NO"/>
              </w:rPr>
              <w:t>Sinh viên lắng nghe và phản hồi lại câu hỏi của GV</w:t>
            </w:r>
          </w:p>
          <w:p w:rsidR="008C45B4" w:rsidRDefault="008C45B4" w:rsidP="008C45B4">
            <w:pPr>
              <w:rPr>
                <w:sz w:val="28"/>
                <w:szCs w:val="28"/>
                <w:lang w:val="nb-NO"/>
              </w:rPr>
            </w:pPr>
            <w:r>
              <w:rPr>
                <w:sz w:val="28"/>
                <w:szCs w:val="28"/>
                <w:lang w:val="nb-NO"/>
              </w:rPr>
              <w:t>Đọc giáo trình để tìm câu trả lời</w:t>
            </w:r>
          </w:p>
          <w:p w:rsidR="008C45B4" w:rsidRPr="00DF1FAF" w:rsidRDefault="008C45B4" w:rsidP="008C45B4">
            <w:pPr>
              <w:rPr>
                <w:sz w:val="28"/>
                <w:szCs w:val="28"/>
                <w:lang w:val="nb-NO"/>
              </w:rPr>
            </w:pPr>
            <w:r>
              <w:rPr>
                <w:sz w:val="28"/>
                <w:szCs w:val="28"/>
                <w:lang w:val="nb-NO"/>
              </w:rPr>
              <w:t>Ghi chép cẩn thận</w:t>
            </w:r>
          </w:p>
        </w:tc>
        <w:tc>
          <w:tcPr>
            <w:tcW w:w="786" w:type="dxa"/>
            <w:tcBorders>
              <w:top w:val="single" w:sz="4" w:space="0" w:color="auto"/>
              <w:left w:val="single" w:sz="4" w:space="0" w:color="auto"/>
              <w:bottom w:val="single" w:sz="4" w:space="0" w:color="auto"/>
              <w:right w:val="single" w:sz="4" w:space="0" w:color="auto"/>
            </w:tcBorders>
          </w:tcPr>
          <w:p w:rsidR="008C45B4" w:rsidRDefault="00815C69" w:rsidP="008C45B4">
            <w:pPr>
              <w:jc w:val="center"/>
              <w:rPr>
                <w:sz w:val="28"/>
                <w:szCs w:val="28"/>
                <w:lang w:val="nb-NO"/>
              </w:rPr>
            </w:pPr>
            <w:r>
              <w:rPr>
                <w:sz w:val="28"/>
                <w:szCs w:val="28"/>
                <w:lang w:val="nb-NO"/>
              </w:rPr>
              <w:t>40</w:t>
            </w:r>
          </w:p>
        </w:tc>
      </w:tr>
      <w:tr w:rsidR="008C45B4" w:rsidRPr="00DF1FAF" w:rsidTr="00340CA3">
        <w:trPr>
          <w:trHeight w:val="8540"/>
        </w:trPr>
        <w:tc>
          <w:tcPr>
            <w:tcW w:w="587" w:type="dxa"/>
            <w:tcBorders>
              <w:top w:val="single" w:sz="4" w:space="0" w:color="auto"/>
              <w:left w:val="single" w:sz="4" w:space="0" w:color="auto"/>
              <w:right w:val="single" w:sz="4" w:space="0" w:color="auto"/>
            </w:tcBorders>
          </w:tcPr>
          <w:p w:rsidR="008C45B4" w:rsidRDefault="008C45B4" w:rsidP="008C45B4">
            <w:pPr>
              <w:jc w:val="center"/>
              <w:rPr>
                <w:b/>
                <w:bCs/>
                <w:sz w:val="28"/>
                <w:szCs w:val="28"/>
                <w:lang w:val="de-DE"/>
              </w:rPr>
            </w:pPr>
          </w:p>
        </w:tc>
        <w:tc>
          <w:tcPr>
            <w:tcW w:w="2498" w:type="dxa"/>
            <w:tcBorders>
              <w:top w:val="single" w:sz="4" w:space="0" w:color="auto"/>
              <w:left w:val="single" w:sz="4" w:space="0" w:color="auto"/>
              <w:bottom w:val="single" w:sz="4" w:space="0" w:color="auto"/>
              <w:right w:val="single" w:sz="4" w:space="0" w:color="auto"/>
            </w:tcBorders>
          </w:tcPr>
          <w:p w:rsidR="008C45B4" w:rsidRPr="00340CA3" w:rsidRDefault="00340CA3" w:rsidP="008C45B4">
            <w:pPr>
              <w:rPr>
                <w:b/>
                <w:bCs/>
                <w:sz w:val="28"/>
                <w:szCs w:val="28"/>
                <w:u w:val="single"/>
                <w:lang w:val="nb-NO"/>
              </w:rPr>
            </w:pPr>
            <w:r w:rsidRPr="00340CA3">
              <w:rPr>
                <w:b/>
                <w:bCs/>
                <w:sz w:val="28"/>
                <w:szCs w:val="28"/>
                <w:u w:val="single"/>
                <w:lang w:val="nb-NO"/>
              </w:rPr>
              <w:t>3.Thảo luận</w:t>
            </w:r>
          </w:p>
          <w:p w:rsidR="008C45B4" w:rsidRPr="00357579" w:rsidRDefault="008C45B4" w:rsidP="008C45B4">
            <w:pPr>
              <w:pStyle w:val="Heading2"/>
              <w:rPr>
                <w:rFonts w:ascii="Times New Roman" w:hAnsi="Times New Roman"/>
                <w:b w:val="0"/>
                <w:bCs w:val="0"/>
                <w:color w:val="auto"/>
                <w:sz w:val="28"/>
                <w:szCs w:val="28"/>
                <w:lang w:val="pt-BR"/>
              </w:rPr>
            </w:pPr>
            <w:bookmarkStart w:id="2" w:name="_Toc2063817"/>
            <w:r w:rsidRPr="00357579">
              <w:rPr>
                <w:rFonts w:ascii="Times New Roman" w:hAnsi="Times New Roman"/>
                <w:color w:val="auto"/>
                <w:sz w:val="28"/>
                <w:szCs w:val="28"/>
                <w:lang w:val="vi-VN"/>
              </w:rPr>
              <w:t>2.3. Chủ nghĩa xã hội khoa học</w:t>
            </w:r>
            <w:bookmarkEnd w:id="2"/>
          </w:p>
          <w:p w:rsidR="008C45B4" w:rsidRDefault="008C45B4" w:rsidP="008C45B4">
            <w:pPr>
              <w:tabs>
                <w:tab w:val="left" w:pos="540"/>
                <w:tab w:val="left" w:pos="8280"/>
              </w:tabs>
              <w:spacing w:line="312" w:lineRule="auto"/>
              <w:jc w:val="both"/>
              <w:rPr>
                <w:b/>
                <w:sz w:val="28"/>
                <w:szCs w:val="28"/>
                <w:lang w:val="pt-BR"/>
              </w:rPr>
            </w:pPr>
            <w:r w:rsidRPr="004A2847">
              <w:rPr>
                <w:b/>
                <w:sz w:val="28"/>
                <w:szCs w:val="28"/>
                <w:lang w:val="pt-BR"/>
              </w:rPr>
              <w:t>2.3.1. Lý luận về sứ mệnh lịch sử của giai cấp công nhân</w:t>
            </w:r>
          </w:p>
          <w:p w:rsidR="00340CA3" w:rsidRDefault="00340CA3" w:rsidP="00340CA3">
            <w:pPr>
              <w:ind w:left="34"/>
              <w:rPr>
                <w:b/>
                <w:sz w:val="28"/>
                <w:szCs w:val="28"/>
                <w:lang w:val="pt-BR"/>
              </w:rPr>
            </w:pPr>
            <w:r>
              <w:rPr>
                <w:b/>
                <w:sz w:val="28"/>
                <w:szCs w:val="28"/>
                <w:lang w:val="pt-BR"/>
              </w:rPr>
              <w:t>Nội dung:</w:t>
            </w:r>
          </w:p>
          <w:p w:rsidR="00340CA3" w:rsidRDefault="00340CA3" w:rsidP="00340CA3">
            <w:pPr>
              <w:ind w:left="34"/>
              <w:rPr>
                <w:sz w:val="28"/>
                <w:szCs w:val="28"/>
                <w:lang w:val="nb-NO"/>
              </w:rPr>
            </w:pPr>
            <w:r>
              <w:rPr>
                <w:sz w:val="28"/>
                <w:szCs w:val="28"/>
                <w:lang w:val="nb-NO"/>
              </w:rPr>
              <w:t>- Phân tích đặc trưng cơ bản và nội dung sứ mệnh lịch sử của giai cấp công nhân.</w:t>
            </w:r>
          </w:p>
          <w:p w:rsidR="00340CA3" w:rsidRDefault="00340CA3" w:rsidP="00340CA3">
            <w:pPr>
              <w:ind w:left="34"/>
              <w:rPr>
                <w:sz w:val="28"/>
                <w:szCs w:val="28"/>
                <w:lang w:val="nb-NO"/>
              </w:rPr>
            </w:pPr>
            <w:r>
              <w:rPr>
                <w:sz w:val="28"/>
                <w:szCs w:val="28"/>
                <w:lang w:val="nb-NO"/>
              </w:rPr>
              <w:t>- Nêu sự khác nhau giữa giai cấp công nhân Việt Nam và giai cấp công nhân trên thế giới?</w:t>
            </w:r>
          </w:p>
          <w:p w:rsidR="00340CA3" w:rsidRDefault="00340CA3" w:rsidP="00340CA3">
            <w:pPr>
              <w:ind w:left="34"/>
              <w:rPr>
                <w:sz w:val="28"/>
                <w:szCs w:val="28"/>
                <w:lang w:val="nb-NO"/>
              </w:rPr>
            </w:pPr>
            <w:r>
              <w:rPr>
                <w:sz w:val="28"/>
                <w:szCs w:val="28"/>
                <w:lang w:val="nb-NO"/>
              </w:rPr>
              <w:t>-</w:t>
            </w:r>
            <w:r>
              <w:rPr>
                <w:b/>
                <w:sz w:val="28"/>
                <w:szCs w:val="28"/>
                <w:lang w:val="pt-BR"/>
              </w:rPr>
              <w:t xml:space="preserve"> </w:t>
            </w:r>
            <w:r>
              <w:rPr>
                <w:sz w:val="28"/>
                <w:szCs w:val="28"/>
                <w:lang w:val="nb-NO"/>
              </w:rPr>
              <w:t>GCCN ngày nay có những thay đổi cơ bản nào so với GCCN trong quan điểm của CN Mác – Lênin?</w:t>
            </w:r>
          </w:p>
          <w:p w:rsidR="008C45B4" w:rsidRPr="004A2847" w:rsidRDefault="008C45B4" w:rsidP="008C45B4">
            <w:pPr>
              <w:rPr>
                <w:b/>
                <w:bCs/>
                <w:sz w:val="28"/>
                <w:szCs w:val="28"/>
                <w:u w:val="single"/>
                <w:lang w:val="nb-NO"/>
              </w:rPr>
            </w:pPr>
          </w:p>
        </w:tc>
        <w:tc>
          <w:tcPr>
            <w:tcW w:w="3260" w:type="dxa"/>
            <w:tcBorders>
              <w:top w:val="single" w:sz="4" w:space="0" w:color="auto"/>
              <w:left w:val="single" w:sz="4" w:space="0" w:color="auto"/>
              <w:bottom w:val="single" w:sz="4" w:space="0" w:color="auto"/>
              <w:right w:val="single" w:sz="4" w:space="0" w:color="auto"/>
            </w:tcBorders>
          </w:tcPr>
          <w:p w:rsidR="008C45B4" w:rsidRPr="00DF1FAF" w:rsidRDefault="00340CA3" w:rsidP="00340CA3">
            <w:pPr>
              <w:rPr>
                <w:sz w:val="28"/>
                <w:szCs w:val="28"/>
                <w:lang w:val="nb-NO"/>
              </w:rPr>
            </w:pPr>
            <w:r>
              <w:rPr>
                <w:sz w:val="28"/>
                <w:szCs w:val="28"/>
                <w:lang w:val="nb-NO"/>
              </w:rPr>
              <w:t>GV giao nội dung cụ thể cho mỗi nhóm, hướng dẫn hình thức hoạt động nhóm, quy định thời gian cụ thể</w:t>
            </w:r>
          </w:p>
        </w:tc>
        <w:tc>
          <w:tcPr>
            <w:tcW w:w="2535" w:type="dxa"/>
            <w:tcBorders>
              <w:top w:val="single" w:sz="4" w:space="0" w:color="auto"/>
              <w:left w:val="single" w:sz="4" w:space="0" w:color="auto"/>
              <w:bottom w:val="single" w:sz="4" w:space="0" w:color="auto"/>
              <w:right w:val="single" w:sz="4" w:space="0" w:color="auto"/>
            </w:tcBorders>
          </w:tcPr>
          <w:p w:rsidR="008C45B4" w:rsidRPr="00DF1FAF" w:rsidRDefault="00340CA3" w:rsidP="00340CA3">
            <w:pPr>
              <w:ind w:left="34"/>
              <w:rPr>
                <w:sz w:val="28"/>
                <w:szCs w:val="28"/>
                <w:lang w:val="nb-NO"/>
              </w:rPr>
            </w:pPr>
            <w:r>
              <w:rPr>
                <w:sz w:val="28"/>
                <w:szCs w:val="28"/>
                <w:lang w:val="nb-NO"/>
              </w:rPr>
              <w:t>SV lắng nghe, làm theo sự hướng dẫn của GV và tiến hành hoạt động nhóm</w:t>
            </w:r>
          </w:p>
        </w:tc>
        <w:tc>
          <w:tcPr>
            <w:tcW w:w="786" w:type="dxa"/>
            <w:tcBorders>
              <w:top w:val="single" w:sz="4" w:space="0" w:color="auto"/>
              <w:left w:val="single" w:sz="4" w:space="0" w:color="auto"/>
              <w:bottom w:val="single" w:sz="4" w:space="0" w:color="auto"/>
              <w:right w:val="single" w:sz="4" w:space="0" w:color="auto"/>
            </w:tcBorders>
          </w:tcPr>
          <w:p w:rsidR="008C45B4" w:rsidRPr="00DF1FAF" w:rsidRDefault="00340CA3" w:rsidP="008C45B4">
            <w:pPr>
              <w:jc w:val="center"/>
              <w:rPr>
                <w:sz w:val="28"/>
                <w:szCs w:val="28"/>
                <w:lang w:val="nb-NO"/>
              </w:rPr>
            </w:pPr>
            <w:r>
              <w:rPr>
                <w:sz w:val="28"/>
                <w:szCs w:val="28"/>
                <w:lang w:val="nb-NO"/>
              </w:rPr>
              <w:t>8</w:t>
            </w:r>
            <w:r w:rsidR="008C45B4">
              <w:rPr>
                <w:sz w:val="28"/>
                <w:szCs w:val="28"/>
                <w:lang w:val="nb-NO"/>
              </w:rPr>
              <w:t>0</w:t>
            </w:r>
          </w:p>
        </w:tc>
      </w:tr>
      <w:tr w:rsidR="00815C69" w:rsidRPr="00DF1FAF" w:rsidTr="00CE64D2">
        <w:tc>
          <w:tcPr>
            <w:tcW w:w="587" w:type="dxa"/>
            <w:vMerge w:val="restart"/>
            <w:tcBorders>
              <w:left w:val="single" w:sz="4" w:space="0" w:color="auto"/>
              <w:right w:val="single" w:sz="4" w:space="0" w:color="auto"/>
            </w:tcBorders>
          </w:tcPr>
          <w:p w:rsidR="00815C69" w:rsidRPr="004A2847" w:rsidRDefault="00815C69" w:rsidP="00815C69">
            <w:pPr>
              <w:jc w:val="center"/>
              <w:rPr>
                <w:b/>
                <w:bCs/>
                <w:sz w:val="28"/>
                <w:szCs w:val="28"/>
                <w:lang w:val="de-DE"/>
              </w:rPr>
            </w:pPr>
          </w:p>
        </w:tc>
        <w:tc>
          <w:tcPr>
            <w:tcW w:w="2498" w:type="dxa"/>
            <w:tcBorders>
              <w:top w:val="single" w:sz="4" w:space="0" w:color="auto"/>
              <w:left w:val="single" w:sz="4" w:space="0" w:color="auto"/>
              <w:bottom w:val="single" w:sz="4" w:space="0" w:color="auto"/>
              <w:right w:val="single" w:sz="4" w:space="0" w:color="auto"/>
            </w:tcBorders>
          </w:tcPr>
          <w:p w:rsidR="00BC7BCE" w:rsidRPr="00BC7BCE" w:rsidRDefault="00BC7BCE" w:rsidP="00815C69">
            <w:pPr>
              <w:pStyle w:val="Heading2"/>
              <w:spacing w:before="0" w:line="360" w:lineRule="atLeast"/>
              <w:rPr>
                <w:rFonts w:ascii="Times New Roman" w:hAnsi="Times New Roman"/>
                <w:color w:val="auto"/>
                <w:sz w:val="28"/>
                <w:lang w:val="vi-VN"/>
              </w:rPr>
            </w:pPr>
            <w:bookmarkStart w:id="3" w:name="_Toc2063818"/>
          </w:p>
          <w:p w:rsidR="00815C69" w:rsidRPr="00E75C21" w:rsidRDefault="00815C69" w:rsidP="00815C69">
            <w:pPr>
              <w:pStyle w:val="Heading2"/>
              <w:spacing w:before="0" w:line="360" w:lineRule="atLeast"/>
              <w:rPr>
                <w:rFonts w:ascii="Times New Roman" w:hAnsi="Times New Roman"/>
                <w:b w:val="0"/>
                <w:bCs w:val="0"/>
                <w:color w:val="auto"/>
                <w:sz w:val="28"/>
                <w:lang w:val="pt-BR"/>
              </w:rPr>
            </w:pPr>
            <w:r w:rsidRPr="00E75C21">
              <w:rPr>
                <w:rFonts w:ascii="Times New Roman" w:hAnsi="Times New Roman"/>
                <w:color w:val="auto"/>
                <w:sz w:val="28"/>
                <w:lang w:val="vi-VN"/>
              </w:rPr>
              <w:t xml:space="preserve">3. </w:t>
            </w:r>
            <w:bookmarkStart w:id="4" w:name="_Hlk516558529"/>
            <w:r w:rsidRPr="00E75C21">
              <w:rPr>
                <w:rFonts w:ascii="Times New Roman" w:hAnsi="Times New Roman"/>
                <w:color w:val="auto"/>
                <w:sz w:val="28"/>
                <w:lang w:val="pt-BR"/>
              </w:rPr>
              <w:t>Vai trò nền tảng tư tưởng, lý luận của chủ nghĩa Mác - Lênin</w:t>
            </w:r>
            <w:bookmarkEnd w:id="3"/>
            <w:r w:rsidRPr="00E75C21">
              <w:rPr>
                <w:rFonts w:ascii="Times New Roman" w:hAnsi="Times New Roman"/>
                <w:color w:val="auto"/>
                <w:sz w:val="28"/>
                <w:lang w:val="pt-BR"/>
              </w:rPr>
              <w:t xml:space="preserve"> </w:t>
            </w:r>
            <w:bookmarkEnd w:id="4"/>
          </w:p>
          <w:p w:rsidR="00815C69" w:rsidRPr="00E75C21" w:rsidRDefault="00815C69" w:rsidP="00815C69">
            <w:pPr>
              <w:shd w:val="clear" w:color="auto" w:fill="FFFFFF"/>
              <w:spacing w:line="360" w:lineRule="atLeast"/>
              <w:jc w:val="both"/>
              <w:rPr>
                <w:sz w:val="28"/>
                <w:szCs w:val="26"/>
                <w:lang w:val="pt-BR"/>
              </w:rPr>
            </w:pPr>
            <w:r w:rsidRPr="00E75C21">
              <w:rPr>
                <w:sz w:val="28"/>
                <w:szCs w:val="26"/>
                <w:lang w:val="pt-BR"/>
              </w:rPr>
              <w:t>3.1. Vai trò của chủ nghĩa Mác- Lênin</w:t>
            </w:r>
          </w:p>
          <w:p w:rsidR="00815C69" w:rsidRPr="00E75C21" w:rsidRDefault="00815C69" w:rsidP="00815C69">
            <w:pPr>
              <w:shd w:val="clear" w:color="auto" w:fill="FFFFFF"/>
              <w:tabs>
                <w:tab w:val="left" w:pos="360"/>
              </w:tabs>
              <w:spacing w:line="360" w:lineRule="atLeast"/>
              <w:jc w:val="both"/>
              <w:rPr>
                <w:bCs/>
                <w:sz w:val="28"/>
                <w:szCs w:val="26"/>
                <w:lang w:val="pt-BR"/>
              </w:rPr>
            </w:pPr>
            <w:r w:rsidRPr="00E75C21">
              <w:rPr>
                <w:bCs/>
                <w:sz w:val="28"/>
                <w:szCs w:val="26"/>
              </w:rPr>
              <w:t xml:space="preserve">3.2. </w:t>
            </w:r>
            <w:r w:rsidRPr="00E75C21">
              <w:rPr>
                <w:bCs/>
                <w:sz w:val="28"/>
                <w:szCs w:val="26"/>
                <w:lang w:val="vi-VN"/>
              </w:rPr>
              <w:t>Chủ nghĩa Mác - Lênin tiếp tục là nền tảng tư tưởng của Đảng và cách mạng nước ta</w:t>
            </w:r>
          </w:p>
          <w:p w:rsidR="00815C69" w:rsidRPr="00B13E65" w:rsidRDefault="00815C69" w:rsidP="00815C69">
            <w:pPr>
              <w:shd w:val="clear" w:color="auto" w:fill="FFFFFF"/>
              <w:spacing w:line="360" w:lineRule="atLeast"/>
              <w:jc w:val="both"/>
              <w:rPr>
                <w:b/>
                <w:sz w:val="26"/>
                <w:szCs w:val="26"/>
                <w:lang w:val="pt-BR"/>
              </w:rPr>
            </w:pPr>
          </w:p>
          <w:p w:rsidR="00815C69" w:rsidRPr="004A2847" w:rsidRDefault="00815C69" w:rsidP="00815C69">
            <w:pPr>
              <w:jc w:val="both"/>
              <w:rPr>
                <w:b/>
                <w:bCs/>
                <w:i/>
                <w:sz w:val="28"/>
                <w:szCs w:val="28"/>
                <w:u w:val="single"/>
              </w:rPr>
            </w:pPr>
          </w:p>
        </w:tc>
        <w:tc>
          <w:tcPr>
            <w:tcW w:w="3260" w:type="dxa"/>
            <w:tcBorders>
              <w:top w:val="single" w:sz="4" w:space="0" w:color="auto"/>
              <w:left w:val="single" w:sz="4" w:space="0" w:color="auto"/>
              <w:bottom w:val="single" w:sz="4" w:space="0" w:color="auto"/>
              <w:right w:val="single" w:sz="4" w:space="0" w:color="auto"/>
            </w:tcBorders>
          </w:tcPr>
          <w:p w:rsidR="00815C69" w:rsidRDefault="00815C69" w:rsidP="00815C69">
            <w:pPr>
              <w:numPr>
                <w:ilvl w:val="0"/>
                <w:numId w:val="1"/>
              </w:numPr>
              <w:ind w:left="34" w:firstLine="326"/>
              <w:rPr>
                <w:sz w:val="28"/>
                <w:szCs w:val="28"/>
                <w:lang w:val="nb-NO"/>
              </w:rPr>
            </w:pPr>
            <w:r>
              <w:rPr>
                <w:sz w:val="28"/>
                <w:szCs w:val="28"/>
                <w:lang w:val="nb-NO"/>
              </w:rPr>
              <w:lastRenderedPageBreak/>
              <w:t>GV đưa các  câu hỏi cho 2 nội dung, sau đó yêu cầu sv đọc tài liệu trong giáo trình</w:t>
            </w:r>
          </w:p>
          <w:p w:rsidR="00815C69" w:rsidRDefault="00815C69" w:rsidP="00815C69">
            <w:pPr>
              <w:rPr>
                <w:sz w:val="28"/>
                <w:szCs w:val="28"/>
                <w:lang w:val="nb-NO"/>
              </w:rPr>
            </w:pPr>
            <w:r>
              <w:rPr>
                <w:sz w:val="28"/>
                <w:szCs w:val="28"/>
                <w:lang w:val="nb-NO"/>
              </w:rPr>
              <w:t>+ Trình bày 3 bộ phận cấu thành của chủ nghĩa Mác – Lê nin</w:t>
            </w:r>
          </w:p>
          <w:p w:rsidR="00815C69" w:rsidRDefault="00815C69" w:rsidP="00815C69">
            <w:pPr>
              <w:rPr>
                <w:sz w:val="28"/>
                <w:szCs w:val="28"/>
                <w:lang w:val="nb-NO"/>
              </w:rPr>
            </w:pPr>
            <w:r>
              <w:rPr>
                <w:sz w:val="28"/>
                <w:szCs w:val="28"/>
                <w:lang w:val="nb-NO"/>
              </w:rPr>
              <w:t>+ Nêu được vai trò của từng bộ phận trong chủ nghĩa Mác – Lê nin và cho VD minh họa</w:t>
            </w:r>
          </w:p>
          <w:p w:rsidR="00815C69" w:rsidRDefault="00815C69" w:rsidP="00815C69">
            <w:pPr>
              <w:rPr>
                <w:sz w:val="28"/>
                <w:szCs w:val="28"/>
                <w:lang w:val="nb-NO"/>
              </w:rPr>
            </w:pPr>
            <w:r>
              <w:rPr>
                <w:sz w:val="28"/>
                <w:szCs w:val="28"/>
                <w:lang w:val="nb-NO"/>
              </w:rPr>
              <w:t xml:space="preserve">+ Chủ nghĩa MLN có vai trò như thế nào đối với sự </w:t>
            </w:r>
            <w:r>
              <w:rPr>
                <w:sz w:val="28"/>
                <w:szCs w:val="28"/>
                <w:lang w:val="nb-NO"/>
              </w:rPr>
              <w:lastRenderedPageBreak/>
              <w:t>nghiệp xây dựng chủ nghĩa xã hội ở nước ta?</w:t>
            </w:r>
          </w:p>
          <w:p w:rsidR="00815C69" w:rsidRDefault="00815C69" w:rsidP="00815C69">
            <w:pPr>
              <w:rPr>
                <w:sz w:val="28"/>
                <w:szCs w:val="28"/>
                <w:lang w:val="nb-NO"/>
              </w:rPr>
            </w:pPr>
            <w:r>
              <w:rPr>
                <w:sz w:val="28"/>
                <w:szCs w:val="28"/>
                <w:lang w:val="nb-NO"/>
              </w:rPr>
              <w:t>+ Nước ta đã và đang vận dụng chủ nghĩa MLN vào quá trình xây dựng CNXH như thế nào? Thành tựu và hạn chế.</w:t>
            </w:r>
          </w:p>
          <w:p w:rsidR="00815C69" w:rsidRDefault="00815C69" w:rsidP="00815C69">
            <w:pPr>
              <w:numPr>
                <w:ilvl w:val="0"/>
                <w:numId w:val="1"/>
              </w:numPr>
              <w:ind w:left="34" w:firstLine="326"/>
              <w:rPr>
                <w:sz w:val="28"/>
                <w:szCs w:val="28"/>
                <w:lang w:val="nb-NO"/>
              </w:rPr>
            </w:pPr>
            <w:r>
              <w:rPr>
                <w:sz w:val="28"/>
                <w:szCs w:val="28"/>
                <w:lang w:val="nb-NO"/>
              </w:rPr>
              <w:t>GV lắng nghe câu trả lời của SV và nhận xét câu trả lời</w:t>
            </w:r>
          </w:p>
          <w:p w:rsidR="00815C69" w:rsidRPr="00DF1FAF" w:rsidRDefault="00815C69" w:rsidP="00815C69">
            <w:pPr>
              <w:numPr>
                <w:ilvl w:val="0"/>
                <w:numId w:val="1"/>
              </w:numPr>
              <w:ind w:left="34" w:firstLine="326"/>
              <w:rPr>
                <w:sz w:val="28"/>
                <w:szCs w:val="28"/>
                <w:lang w:val="nb-NO"/>
              </w:rPr>
            </w:pPr>
            <w:r>
              <w:rPr>
                <w:sz w:val="28"/>
                <w:szCs w:val="28"/>
                <w:lang w:val="nb-NO"/>
              </w:rPr>
              <w:t>Lưu ý nhưng nội dung quan trọng trong bài</w:t>
            </w:r>
          </w:p>
        </w:tc>
        <w:tc>
          <w:tcPr>
            <w:tcW w:w="2535" w:type="dxa"/>
            <w:tcBorders>
              <w:top w:val="single" w:sz="4" w:space="0" w:color="auto"/>
              <w:left w:val="single" w:sz="4" w:space="0" w:color="auto"/>
              <w:bottom w:val="single" w:sz="4" w:space="0" w:color="auto"/>
              <w:right w:val="single" w:sz="4" w:space="0" w:color="auto"/>
            </w:tcBorders>
          </w:tcPr>
          <w:p w:rsidR="00815C69" w:rsidRDefault="00815C69" w:rsidP="00815C69">
            <w:pPr>
              <w:rPr>
                <w:sz w:val="28"/>
                <w:szCs w:val="28"/>
                <w:lang w:val="nb-NO"/>
              </w:rPr>
            </w:pPr>
            <w:r>
              <w:rPr>
                <w:sz w:val="28"/>
                <w:szCs w:val="28"/>
                <w:lang w:val="nb-NO"/>
              </w:rPr>
              <w:lastRenderedPageBreak/>
              <w:t>Sinh viên đọc giáo trình để tìm câu trả lời.</w:t>
            </w:r>
          </w:p>
          <w:p w:rsidR="00815C69" w:rsidRDefault="00815C69" w:rsidP="00815C69">
            <w:pPr>
              <w:rPr>
                <w:sz w:val="28"/>
                <w:szCs w:val="28"/>
                <w:lang w:val="nb-NO"/>
              </w:rPr>
            </w:pPr>
            <w:r>
              <w:rPr>
                <w:sz w:val="28"/>
                <w:szCs w:val="28"/>
                <w:lang w:val="nb-NO"/>
              </w:rPr>
              <w:t>Tham gia trả lời câu hỏi và lắng nghe các câu trả lời của các bạn trong lớp.</w:t>
            </w:r>
          </w:p>
          <w:p w:rsidR="00815C69" w:rsidRPr="00DF1FAF" w:rsidRDefault="00815C69" w:rsidP="00815C69">
            <w:pPr>
              <w:rPr>
                <w:sz w:val="28"/>
                <w:szCs w:val="28"/>
                <w:lang w:val="nb-NO"/>
              </w:rPr>
            </w:pPr>
            <w:r>
              <w:rPr>
                <w:sz w:val="28"/>
                <w:szCs w:val="28"/>
                <w:lang w:val="nb-NO"/>
              </w:rPr>
              <w:t>Ghi chép cẩn thận.</w:t>
            </w:r>
          </w:p>
        </w:tc>
        <w:tc>
          <w:tcPr>
            <w:tcW w:w="786" w:type="dxa"/>
            <w:tcBorders>
              <w:top w:val="single" w:sz="4" w:space="0" w:color="auto"/>
              <w:left w:val="single" w:sz="4" w:space="0" w:color="auto"/>
              <w:bottom w:val="single" w:sz="4" w:space="0" w:color="auto"/>
              <w:right w:val="single" w:sz="4" w:space="0" w:color="auto"/>
            </w:tcBorders>
          </w:tcPr>
          <w:p w:rsidR="00815C69" w:rsidRPr="00DF1FAF" w:rsidRDefault="00340CA3" w:rsidP="00815C69">
            <w:pPr>
              <w:jc w:val="center"/>
              <w:rPr>
                <w:sz w:val="28"/>
                <w:szCs w:val="28"/>
                <w:lang w:val="nb-NO"/>
              </w:rPr>
            </w:pPr>
            <w:r>
              <w:rPr>
                <w:sz w:val="28"/>
                <w:szCs w:val="28"/>
                <w:lang w:val="nb-NO"/>
              </w:rPr>
              <w:t>4</w:t>
            </w:r>
            <w:r w:rsidR="00815C69">
              <w:rPr>
                <w:sz w:val="28"/>
                <w:szCs w:val="28"/>
                <w:lang w:val="nb-NO"/>
              </w:rPr>
              <w:t>0</w:t>
            </w:r>
          </w:p>
        </w:tc>
      </w:tr>
      <w:tr w:rsidR="00815C69" w:rsidRPr="00DF1FAF" w:rsidTr="00CE64D2">
        <w:tc>
          <w:tcPr>
            <w:tcW w:w="587" w:type="dxa"/>
            <w:vMerge/>
            <w:tcBorders>
              <w:left w:val="single" w:sz="4" w:space="0" w:color="auto"/>
              <w:right w:val="single" w:sz="4" w:space="0" w:color="auto"/>
            </w:tcBorders>
          </w:tcPr>
          <w:p w:rsidR="00815C69" w:rsidRPr="004A2847" w:rsidRDefault="00815C69" w:rsidP="00815C69">
            <w:pPr>
              <w:jc w:val="center"/>
              <w:rPr>
                <w:b/>
                <w:bCs/>
                <w:sz w:val="28"/>
                <w:szCs w:val="28"/>
                <w:lang w:val="de-DE"/>
              </w:rPr>
            </w:pPr>
          </w:p>
        </w:tc>
        <w:tc>
          <w:tcPr>
            <w:tcW w:w="2498" w:type="dxa"/>
            <w:tcBorders>
              <w:top w:val="single" w:sz="4" w:space="0" w:color="auto"/>
              <w:left w:val="single" w:sz="4" w:space="0" w:color="auto"/>
              <w:bottom w:val="single" w:sz="4" w:space="0" w:color="auto"/>
              <w:right w:val="single" w:sz="4" w:space="0" w:color="auto"/>
            </w:tcBorders>
          </w:tcPr>
          <w:p w:rsidR="00815C69" w:rsidRDefault="00815C69" w:rsidP="00815C69">
            <w:pPr>
              <w:rPr>
                <w:b/>
                <w:bCs/>
                <w:sz w:val="28"/>
                <w:szCs w:val="28"/>
                <w:u w:val="single"/>
                <w:lang w:val="nb-NO"/>
              </w:rPr>
            </w:pPr>
            <w:r>
              <w:rPr>
                <w:b/>
                <w:bCs/>
                <w:sz w:val="28"/>
                <w:szCs w:val="28"/>
                <w:u w:val="single"/>
                <w:lang w:val="nb-NO"/>
              </w:rPr>
              <w:t xml:space="preserve">3. </w:t>
            </w:r>
            <w:r w:rsidRPr="00DF1FAF">
              <w:rPr>
                <w:b/>
                <w:bCs/>
                <w:sz w:val="28"/>
                <w:szCs w:val="28"/>
                <w:u w:val="single"/>
                <w:lang w:val="nb-NO"/>
              </w:rPr>
              <w:t>Củng cố kiến thức và kết thúc bài:</w:t>
            </w:r>
          </w:p>
          <w:p w:rsidR="00815C69" w:rsidRPr="00B40EC6" w:rsidRDefault="00815C69" w:rsidP="00815C69">
            <w:pPr>
              <w:jc w:val="both"/>
              <w:rPr>
                <w:bCs/>
                <w:sz w:val="28"/>
                <w:szCs w:val="28"/>
                <w:lang w:val="nb-NO"/>
              </w:rPr>
            </w:pPr>
            <w:r w:rsidRPr="00B40EC6">
              <w:rPr>
                <w:bCs/>
                <w:sz w:val="28"/>
                <w:szCs w:val="28"/>
                <w:lang w:val="nb-NO"/>
              </w:rPr>
              <w:t>-Hàng hóa sức lao động</w:t>
            </w:r>
          </w:p>
          <w:p w:rsidR="00815C69" w:rsidRPr="00B40EC6" w:rsidRDefault="00815C69" w:rsidP="00815C69">
            <w:pPr>
              <w:jc w:val="both"/>
              <w:rPr>
                <w:bCs/>
                <w:sz w:val="28"/>
                <w:szCs w:val="28"/>
                <w:lang w:val="nb-NO"/>
              </w:rPr>
            </w:pPr>
            <w:r w:rsidRPr="00B40EC6">
              <w:rPr>
                <w:bCs/>
                <w:sz w:val="28"/>
                <w:szCs w:val="28"/>
                <w:lang w:val="nb-NO"/>
              </w:rPr>
              <w:t>-Bản chất của CNTB</w:t>
            </w:r>
          </w:p>
          <w:p w:rsidR="00815C69" w:rsidRDefault="00815C69" w:rsidP="00815C69">
            <w:pPr>
              <w:jc w:val="both"/>
              <w:rPr>
                <w:bCs/>
                <w:sz w:val="28"/>
                <w:szCs w:val="28"/>
                <w:lang w:val="nb-NO"/>
              </w:rPr>
            </w:pPr>
            <w:r w:rsidRPr="00B40EC6">
              <w:rPr>
                <w:bCs/>
                <w:sz w:val="28"/>
                <w:szCs w:val="28"/>
                <w:lang w:val="nb-NO"/>
              </w:rPr>
              <w:t>- Định nghĩa giai cấp công nhân và sứ mệnh của GCCN</w:t>
            </w:r>
          </w:p>
          <w:p w:rsidR="00815C69" w:rsidRDefault="00815C69" w:rsidP="00815C69">
            <w:pPr>
              <w:rPr>
                <w:sz w:val="28"/>
                <w:szCs w:val="28"/>
                <w:lang w:val="pt-BR"/>
              </w:rPr>
            </w:pPr>
            <w:r>
              <w:rPr>
                <w:sz w:val="28"/>
                <w:szCs w:val="28"/>
                <w:lang w:val="pt-BR"/>
              </w:rPr>
              <w:t xml:space="preserve">- </w:t>
            </w:r>
            <w:r w:rsidRPr="000A0D54">
              <w:rPr>
                <w:sz w:val="28"/>
                <w:szCs w:val="28"/>
                <w:lang w:val="pt-BR"/>
              </w:rPr>
              <w:t>Những đặc trưng cơ bản của chủ nghĩa xã hội</w:t>
            </w:r>
          </w:p>
          <w:p w:rsidR="00815C69" w:rsidRPr="00815C69" w:rsidRDefault="00815C69" w:rsidP="00815C69">
            <w:pPr>
              <w:jc w:val="both"/>
              <w:rPr>
                <w:b/>
                <w:sz w:val="28"/>
                <w:szCs w:val="28"/>
                <w:lang w:val="nb-NO"/>
              </w:rPr>
            </w:pPr>
            <w:r>
              <w:rPr>
                <w:sz w:val="28"/>
                <w:szCs w:val="28"/>
                <w:lang w:val="pt-BR"/>
              </w:rPr>
              <w:t>- Vai trò nền tảng của chủ nghĩa MLN</w:t>
            </w:r>
          </w:p>
          <w:p w:rsidR="00815C69" w:rsidRPr="004A2847" w:rsidRDefault="00815C69" w:rsidP="00815C69">
            <w:pPr>
              <w:jc w:val="both"/>
              <w:rPr>
                <w:b/>
                <w:bCs/>
                <w:i/>
                <w:sz w:val="28"/>
                <w:szCs w:val="28"/>
                <w:u w:val="single"/>
              </w:rPr>
            </w:pPr>
          </w:p>
        </w:tc>
        <w:tc>
          <w:tcPr>
            <w:tcW w:w="3260" w:type="dxa"/>
            <w:tcBorders>
              <w:top w:val="single" w:sz="4" w:space="0" w:color="auto"/>
              <w:left w:val="single" w:sz="4" w:space="0" w:color="auto"/>
              <w:bottom w:val="single" w:sz="4" w:space="0" w:color="auto"/>
              <w:right w:val="single" w:sz="4" w:space="0" w:color="auto"/>
            </w:tcBorders>
          </w:tcPr>
          <w:p w:rsidR="00815C69" w:rsidRPr="00DF1FAF" w:rsidRDefault="00815C69" w:rsidP="00815C69">
            <w:pPr>
              <w:rPr>
                <w:sz w:val="28"/>
                <w:szCs w:val="28"/>
                <w:lang w:val="nb-NO"/>
              </w:rPr>
            </w:pPr>
            <w:r>
              <w:rPr>
                <w:sz w:val="28"/>
                <w:szCs w:val="28"/>
                <w:lang w:val="nb-NO"/>
              </w:rPr>
              <w:t>GV hỏi lại SV những nội dung đã được học, sau đó tóm tắt và nêu những nội dung trọng tâm cho học sinh.</w:t>
            </w:r>
          </w:p>
        </w:tc>
        <w:tc>
          <w:tcPr>
            <w:tcW w:w="2535" w:type="dxa"/>
            <w:tcBorders>
              <w:top w:val="single" w:sz="4" w:space="0" w:color="auto"/>
              <w:left w:val="single" w:sz="4" w:space="0" w:color="auto"/>
              <w:bottom w:val="single" w:sz="4" w:space="0" w:color="auto"/>
              <w:right w:val="single" w:sz="4" w:space="0" w:color="auto"/>
            </w:tcBorders>
          </w:tcPr>
          <w:p w:rsidR="00815C69" w:rsidRPr="00DF1FAF" w:rsidRDefault="00815C69" w:rsidP="00815C69">
            <w:pPr>
              <w:rPr>
                <w:sz w:val="28"/>
                <w:szCs w:val="28"/>
                <w:lang w:val="nb-NO"/>
              </w:rPr>
            </w:pPr>
            <w:r>
              <w:rPr>
                <w:sz w:val="28"/>
                <w:szCs w:val="28"/>
                <w:lang w:val="nb-NO"/>
              </w:rPr>
              <w:t>SV suy nghĩ và trả lời câu h</w:t>
            </w:r>
            <w:r w:rsidR="00340CA3">
              <w:rPr>
                <w:sz w:val="28"/>
                <w:szCs w:val="28"/>
                <w:lang w:val="nb-NO"/>
              </w:rPr>
              <w:t>ỏi của GV, ghi chép</w:t>
            </w:r>
            <w:r>
              <w:rPr>
                <w:sz w:val="28"/>
                <w:szCs w:val="28"/>
                <w:lang w:val="nb-NO"/>
              </w:rPr>
              <w:t xml:space="preserve"> những nội dung mà GV đã lưu ý vào tập</w:t>
            </w:r>
          </w:p>
        </w:tc>
        <w:tc>
          <w:tcPr>
            <w:tcW w:w="786" w:type="dxa"/>
            <w:tcBorders>
              <w:top w:val="single" w:sz="4" w:space="0" w:color="auto"/>
              <w:left w:val="single" w:sz="4" w:space="0" w:color="auto"/>
              <w:bottom w:val="single" w:sz="4" w:space="0" w:color="auto"/>
              <w:right w:val="single" w:sz="4" w:space="0" w:color="auto"/>
            </w:tcBorders>
          </w:tcPr>
          <w:p w:rsidR="00815C69" w:rsidRPr="00DF1FAF" w:rsidRDefault="00340CA3" w:rsidP="00815C69">
            <w:pPr>
              <w:jc w:val="center"/>
              <w:rPr>
                <w:sz w:val="28"/>
                <w:szCs w:val="28"/>
                <w:lang w:val="nb-NO"/>
              </w:rPr>
            </w:pPr>
            <w:r>
              <w:rPr>
                <w:sz w:val="28"/>
                <w:szCs w:val="28"/>
                <w:lang w:val="nb-NO"/>
              </w:rPr>
              <w:t>05</w:t>
            </w:r>
          </w:p>
        </w:tc>
      </w:tr>
      <w:tr w:rsidR="00815C69" w:rsidRPr="00DF1FAF" w:rsidTr="00CE64D2">
        <w:tc>
          <w:tcPr>
            <w:tcW w:w="587" w:type="dxa"/>
            <w:tcBorders>
              <w:top w:val="single" w:sz="4" w:space="0" w:color="auto"/>
              <w:left w:val="single" w:sz="4" w:space="0" w:color="auto"/>
              <w:bottom w:val="single" w:sz="4" w:space="0" w:color="auto"/>
              <w:right w:val="single" w:sz="4" w:space="0" w:color="auto"/>
            </w:tcBorders>
          </w:tcPr>
          <w:p w:rsidR="00815C69" w:rsidRPr="00DF1FAF" w:rsidRDefault="00815C69" w:rsidP="00815C69">
            <w:pPr>
              <w:jc w:val="center"/>
              <w:rPr>
                <w:b/>
                <w:bCs/>
                <w:sz w:val="28"/>
                <w:szCs w:val="28"/>
                <w:lang w:val="nb-NO"/>
              </w:rPr>
            </w:pPr>
            <w:r>
              <w:rPr>
                <w:b/>
                <w:bCs/>
                <w:sz w:val="28"/>
                <w:szCs w:val="28"/>
                <w:lang w:val="nb-NO"/>
              </w:rPr>
              <w:t>4</w:t>
            </w:r>
          </w:p>
        </w:tc>
        <w:tc>
          <w:tcPr>
            <w:tcW w:w="2498" w:type="dxa"/>
            <w:tcBorders>
              <w:top w:val="single" w:sz="4" w:space="0" w:color="auto"/>
              <w:left w:val="single" w:sz="4" w:space="0" w:color="auto"/>
              <w:bottom w:val="single" w:sz="4" w:space="0" w:color="auto"/>
              <w:right w:val="single" w:sz="4" w:space="0" w:color="auto"/>
            </w:tcBorders>
          </w:tcPr>
          <w:p w:rsidR="00815C69" w:rsidRPr="00DF1FAF" w:rsidRDefault="00815C69" w:rsidP="00815C69">
            <w:pPr>
              <w:rPr>
                <w:b/>
                <w:bCs/>
                <w:sz w:val="28"/>
                <w:szCs w:val="28"/>
                <w:u w:val="single"/>
                <w:lang w:val="pt-BR"/>
              </w:rPr>
            </w:pPr>
            <w:r w:rsidRPr="00DF1FAF">
              <w:rPr>
                <w:b/>
                <w:bCs/>
                <w:sz w:val="28"/>
                <w:szCs w:val="28"/>
                <w:u w:val="single"/>
                <w:lang w:val="pt-BR"/>
              </w:rPr>
              <w:t>Hướng dẫn tự học:</w:t>
            </w:r>
          </w:p>
          <w:p w:rsidR="00815C69" w:rsidRPr="000A0D54" w:rsidRDefault="00815C69" w:rsidP="00815C69">
            <w:pPr>
              <w:rPr>
                <w:sz w:val="28"/>
                <w:szCs w:val="28"/>
                <w:lang w:val="pt-BR"/>
              </w:rPr>
            </w:pPr>
          </w:p>
        </w:tc>
        <w:tc>
          <w:tcPr>
            <w:tcW w:w="5795" w:type="dxa"/>
            <w:gridSpan w:val="2"/>
            <w:tcBorders>
              <w:top w:val="single" w:sz="4" w:space="0" w:color="auto"/>
              <w:left w:val="single" w:sz="4" w:space="0" w:color="auto"/>
              <w:bottom w:val="single" w:sz="4" w:space="0" w:color="auto"/>
              <w:right w:val="single" w:sz="4" w:space="0" w:color="auto"/>
            </w:tcBorders>
          </w:tcPr>
          <w:p w:rsidR="00815C69" w:rsidRDefault="00815C69" w:rsidP="00815C69">
            <w:pPr>
              <w:rPr>
                <w:sz w:val="28"/>
                <w:szCs w:val="28"/>
                <w:lang w:val="pt-BR"/>
              </w:rPr>
            </w:pPr>
            <w:r w:rsidRPr="00930749">
              <w:rPr>
                <w:sz w:val="28"/>
                <w:szCs w:val="28"/>
                <w:lang w:val="pt-BR"/>
              </w:rPr>
              <w:t>-</w:t>
            </w:r>
            <w:r>
              <w:rPr>
                <w:sz w:val="28"/>
                <w:szCs w:val="28"/>
                <w:lang w:val="pt-BR"/>
              </w:rPr>
              <w:t xml:space="preserve"> GV cho học sinh</w:t>
            </w:r>
            <w:r w:rsidRPr="00930749">
              <w:rPr>
                <w:sz w:val="28"/>
                <w:szCs w:val="28"/>
                <w:lang w:val="pt-BR"/>
              </w:rPr>
              <w:t xml:space="preserve"> những trang web liên quan đến bài học </w:t>
            </w:r>
            <w:r>
              <w:rPr>
                <w:sz w:val="28"/>
                <w:szCs w:val="28"/>
                <w:lang w:val="pt-BR"/>
              </w:rPr>
              <w:t>và đọc các tài liệu tham khảo để trả lời và đọc bài cho tiết học sau.</w:t>
            </w:r>
          </w:p>
          <w:p w:rsidR="00815C69" w:rsidRPr="00DF1FAF" w:rsidRDefault="00815C69" w:rsidP="00815C69">
            <w:pPr>
              <w:rPr>
                <w:sz w:val="28"/>
                <w:szCs w:val="28"/>
                <w:lang w:val="pt-BR"/>
              </w:rPr>
            </w:pPr>
          </w:p>
        </w:tc>
        <w:tc>
          <w:tcPr>
            <w:tcW w:w="786" w:type="dxa"/>
            <w:tcBorders>
              <w:top w:val="single" w:sz="4" w:space="0" w:color="auto"/>
              <w:left w:val="single" w:sz="4" w:space="0" w:color="auto"/>
              <w:bottom w:val="single" w:sz="4" w:space="0" w:color="auto"/>
              <w:right w:val="single" w:sz="4" w:space="0" w:color="auto"/>
            </w:tcBorders>
          </w:tcPr>
          <w:p w:rsidR="00815C69" w:rsidRPr="00DF1FAF" w:rsidRDefault="00340CA3" w:rsidP="00815C69">
            <w:pPr>
              <w:jc w:val="center"/>
              <w:rPr>
                <w:sz w:val="28"/>
                <w:szCs w:val="28"/>
                <w:lang w:val="pt-BR"/>
              </w:rPr>
            </w:pPr>
            <w:r>
              <w:rPr>
                <w:sz w:val="28"/>
                <w:szCs w:val="28"/>
                <w:lang w:val="pt-BR"/>
              </w:rPr>
              <w:t>05</w:t>
            </w:r>
          </w:p>
        </w:tc>
      </w:tr>
    </w:tbl>
    <w:p w:rsidR="008C45B4" w:rsidRPr="00DF1FAF" w:rsidRDefault="008C45B4" w:rsidP="008C45B4">
      <w:pPr>
        <w:rPr>
          <w:sz w:val="28"/>
          <w:szCs w:val="28"/>
          <w:lang w:val="pt-BR"/>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43"/>
        <w:gridCol w:w="6379"/>
      </w:tblGrid>
      <w:tr w:rsidR="008C45B4" w:rsidRPr="00DF1FAF" w:rsidTr="00CE64D2">
        <w:tc>
          <w:tcPr>
            <w:tcW w:w="2943" w:type="dxa"/>
            <w:tcBorders>
              <w:top w:val="single" w:sz="4" w:space="0" w:color="auto"/>
              <w:left w:val="single" w:sz="4" w:space="0" w:color="auto"/>
              <w:bottom w:val="single" w:sz="4" w:space="0" w:color="auto"/>
              <w:right w:val="single" w:sz="4" w:space="0" w:color="auto"/>
            </w:tcBorders>
          </w:tcPr>
          <w:p w:rsidR="008C45B4" w:rsidRPr="00DF1FAF" w:rsidRDefault="008C45B4" w:rsidP="00CE64D2">
            <w:pPr>
              <w:rPr>
                <w:b/>
                <w:bCs/>
                <w:sz w:val="28"/>
                <w:szCs w:val="28"/>
                <w:u w:val="single"/>
                <w:lang w:val="pt-BR"/>
              </w:rPr>
            </w:pPr>
            <w:r w:rsidRPr="00DF1FAF">
              <w:rPr>
                <w:b/>
                <w:bCs/>
                <w:sz w:val="28"/>
                <w:szCs w:val="28"/>
                <w:u w:val="single"/>
                <w:lang w:val="pt-BR"/>
              </w:rPr>
              <w:t xml:space="preserve">Nguồn tài liệu tham khảo </w:t>
            </w:r>
          </w:p>
        </w:tc>
        <w:tc>
          <w:tcPr>
            <w:tcW w:w="6379" w:type="dxa"/>
            <w:tcBorders>
              <w:top w:val="single" w:sz="4" w:space="0" w:color="auto"/>
              <w:left w:val="single" w:sz="4" w:space="0" w:color="auto"/>
              <w:bottom w:val="single" w:sz="4" w:space="0" w:color="auto"/>
              <w:right w:val="single" w:sz="4" w:space="0" w:color="auto"/>
            </w:tcBorders>
          </w:tcPr>
          <w:p w:rsidR="00815C69" w:rsidRPr="00815C69" w:rsidRDefault="00815C69" w:rsidP="00815C69">
            <w:pPr>
              <w:shd w:val="clear" w:color="auto" w:fill="FFFFFF"/>
              <w:spacing w:before="120" w:after="120"/>
              <w:ind w:firstLine="720"/>
              <w:jc w:val="both"/>
              <w:rPr>
                <w:sz w:val="28"/>
                <w:szCs w:val="28"/>
                <w:shd w:val="clear" w:color="auto" w:fill="FFFFFF"/>
                <w:lang w:val="pt-BR"/>
              </w:rPr>
            </w:pPr>
            <w:r w:rsidRPr="00815C69">
              <w:rPr>
                <w:sz w:val="28"/>
                <w:szCs w:val="28"/>
                <w:shd w:val="clear" w:color="auto" w:fill="FFFFFF"/>
                <w:lang w:val="pt-BR"/>
              </w:rPr>
              <w:t>1. Bộ Giáo dục và Đào tạo (2018), Giáo trình Những nguyên lý cơ bản của chủ nghĩa Mác - Lênin, Nxb Chính trị quốc gia Sự thật, Hà Nội.</w:t>
            </w:r>
          </w:p>
          <w:p w:rsidR="00815C69" w:rsidRPr="00815C69" w:rsidRDefault="00815C69" w:rsidP="00815C69">
            <w:pPr>
              <w:shd w:val="clear" w:color="auto" w:fill="FFFFFF"/>
              <w:spacing w:before="120" w:after="120"/>
              <w:ind w:firstLine="720"/>
              <w:jc w:val="both"/>
              <w:rPr>
                <w:sz w:val="28"/>
                <w:szCs w:val="28"/>
                <w:shd w:val="clear" w:color="auto" w:fill="FFFFFF"/>
                <w:lang w:val="pt-BR"/>
              </w:rPr>
            </w:pPr>
            <w:r w:rsidRPr="00815C69">
              <w:rPr>
                <w:sz w:val="28"/>
                <w:szCs w:val="28"/>
                <w:shd w:val="clear" w:color="auto" w:fill="FFFFFF"/>
                <w:lang w:val="pt-BR"/>
              </w:rPr>
              <w:t>2. Bộ LĐ-TB và XH Tổng cục dạy nghề, Giáo trình Chính trị (dùng cho hệ trung cấp), Nxb LĐ-XH, HN 2010.</w:t>
            </w:r>
          </w:p>
          <w:p w:rsidR="008C45B4" w:rsidRPr="00353FD4" w:rsidRDefault="00815C69" w:rsidP="00815C69">
            <w:pPr>
              <w:shd w:val="clear" w:color="auto" w:fill="FFFFFF"/>
              <w:spacing w:before="120" w:after="120"/>
              <w:ind w:firstLine="720"/>
              <w:jc w:val="both"/>
              <w:rPr>
                <w:sz w:val="28"/>
                <w:szCs w:val="28"/>
                <w:shd w:val="clear" w:color="auto" w:fill="FFFFFF"/>
                <w:lang w:val="sv-SE"/>
              </w:rPr>
            </w:pPr>
            <w:r w:rsidRPr="00815C69">
              <w:rPr>
                <w:sz w:val="28"/>
                <w:szCs w:val="28"/>
                <w:shd w:val="clear" w:color="auto" w:fill="FFFFFF"/>
                <w:lang w:val="pt-BR"/>
              </w:rPr>
              <w:lastRenderedPageBreak/>
              <w:t>3. Tài liệu học tập môn giáo dục chính trị (hệ cao đẳng) của Trường Cao đẳng Lý Tự Trọng TPHCM</w:t>
            </w:r>
          </w:p>
        </w:tc>
      </w:tr>
    </w:tbl>
    <w:p w:rsidR="008C45B4" w:rsidRPr="00DF1FAF" w:rsidRDefault="008C45B4" w:rsidP="008C45B4">
      <w:pPr>
        <w:rPr>
          <w:sz w:val="28"/>
          <w:szCs w:val="28"/>
          <w:lang w:val="pt-BR"/>
        </w:rPr>
      </w:pPr>
    </w:p>
    <w:p w:rsidR="008C45B4" w:rsidRDefault="008C45B4" w:rsidP="008C45B4">
      <w:pPr>
        <w:rPr>
          <w:sz w:val="28"/>
          <w:szCs w:val="28"/>
          <w:lang w:val="pt-BR"/>
        </w:rPr>
      </w:pPr>
      <w:r>
        <w:rPr>
          <w:sz w:val="28"/>
          <w:szCs w:val="28"/>
          <w:lang w:val="pt-BR"/>
        </w:rPr>
        <w:t>TỔ TRƯỞNG BỘ MÔN</w:t>
      </w:r>
      <w:r>
        <w:rPr>
          <w:sz w:val="28"/>
          <w:szCs w:val="28"/>
          <w:lang w:val="pt-BR"/>
        </w:rPr>
        <w:tab/>
      </w:r>
      <w:r>
        <w:rPr>
          <w:sz w:val="28"/>
          <w:szCs w:val="28"/>
          <w:lang w:val="pt-BR"/>
        </w:rPr>
        <w:tab/>
        <w:t xml:space="preserve">          </w:t>
      </w:r>
      <w:r w:rsidRPr="00815C69">
        <w:rPr>
          <w:i/>
          <w:sz w:val="28"/>
          <w:szCs w:val="28"/>
          <w:lang w:val="pt-BR"/>
        </w:rPr>
        <w:t>Thành phố HCM</w:t>
      </w:r>
      <w:r w:rsidR="00815C69">
        <w:rPr>
          <w:sz w:val="28"/>
          <w:szCs w:val="28"/>
          <w:lang w:val="pt-BR"/>
        </w:rPr>
        <w:t>,</w:t>
      </w:r>
      <w:r>
        <w:rPr>
          <w:sz w:val="28"/>
          <w:szCs w:val="28"/>
          <w:lang w:val="pt-BR"/>
        </w:rPr>
        <w:t xml:space="preserve"> ngày      tháng       năm</w:t>
      </w:r>
    </w:p>
    <w:p w:rsidR="008C45B4" w:rsidRDefault="008C45B4" w:rsidP="008C45B4">
      <w:pPr>
        <w:rPr>
          <w:sz w:val="28"/>
          <w:szCs w:val="28"/>
          <w:lang w:val="pt-BR"/>
        </w:rPr>
      </w:pPr>
      <w:r>
        <w:rPr>
          <w:sz w:val="28"/>
          <w:szCs w:val="28"/>
          <w:lang w:val="pt-BR"/>
        </w:rPr>
        <w:tab/>
      </w:r>
      <w:r>
        <w:rPr>
          <w:sz w:val="28"/>
          <w:szCs w:val="28"/>
          <w:lang w:val="pt-BR"/>
        </w:rPr>
        <w:tab/>
      </w:r>
      <w:r>
        <w:rPr>
          <w:sz w:val="28"/>
          <w:szCs w:val="28"/>
          <w:lang w:val="pt-BR"/>
        </w:rPr>
        <w:tab/>
      </w:r>
      <w:r>
        <w:rPr>
          <w:sz w:val="28"/>
          <w:szCs w:val="28"/>
          <w:lang w:val="pt-BR"/>
        </w:rPr>
        <w:tab/>
      </w:r>
      <w:r>
        <w:rPr>
          <w:sz w:val="28"/>
          <w:szCs w:val="28"/>
          <w:lang w:val="pt-BR"/>
        </w:rPr>
        <w:tab/>
      </w:r>
      <w:r>
        <w:rPr>
          <w:sz w:val="28"/>
          <w:szCs w:val="28"/>
          <w:lang w:val="pt-BR"/>
        </w:rPr>
        <w:tab/>
      </w:r>
      <w:r>
        <w:rPr>
          <w:sz w:val="28"/>
          <w:szCs w:val="28"/>
          <w:lang w:val="pt-BR"/>
        </w:rPr>
        <w:tab/>
        <w:t xml:space="preserve">         GIÁO VIÊN</w:t>
      </w:r>
    </w:p>
    <w:p w:rsidR="008C45B4" w:rsidRDefault="008C45B4" w:rsidP="008C45B4">
      <w:pPr>
        <w:rPr>
          <w:sz w:val="28"/>
          <w:szCs w:val="28"/>
          <w:lang w:val="pt-BR"/>
        </w:rPr>
      </w:pPr>
    </w:p>
    <w:p w:rsidR="008C45B4" w:rsidRDefault="008C45B4" w:rsidP="008C45B4">
      <w:pPr>
        <w:rPr>
          <w:sz w:val="28"/>
          <w:szCs w:val="28"/>
          <w:lang w:val="pt-BR"/>
        </w:rPr>
      </w:pPr>
    </w:p>
    <w:p w:rsidR="008C45B4" w:rsidRDefault="008C45B4" w:rsidP="008C45B4">
      <w:pPr>
        <w:rPr>
          <w:sz w:val="28"/>
          <w:szCs w:val="28"/>
          <w:lang w:val="pt-BR"/>
        </w:rPr>
      </w:pPr>
    </w:p>
    <w:p w:rsidR="000E21C2" w:rsidRDefault="00AE357D"/>
    <w:sectPr w:rsidR="000E21C2" w:rsidSect="00845D3D">
      <w:footerReference w:type="default" r:id="rId7"/>
      <w:pgSz w:w="11907" w:h="16840" w:code="9"/>
      <w:pgMar w:top="810" w:right="851" w:bottom="1134" w:left="1701" w:header="567" w:footer="567"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E357D" w:rsidRDefault="00AE357D">
      <w:r>
        <w:separator/>
      </w:r>
    </w:p>
  </w:endnote>
  <w:endnote w:type="continuationSeparator" w:id="0">
    <w:p w:rsidR="00AE357D" w:rsidRDefault="00AE35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44A35" w:rsidRDefault="00340CA3">
    <w:pPr>
      <w:pStyle w:val="Footer"/>
      <w:jc w:val="right"/>
    </w:pPr>
    <w:r>
      <w:fldChar w:fldCharType="begin"/>
    </w:r>
    <w:r>
      <w:instrText xml:space="preserve"> PAGE   \* MERGEFORMAT </w:instrText>
    </w:r>
    <w:r>
      <w:fldChar w:fldCharType="separate"/>
    </w:r>
    <w:r w:rsidR="0098319F">
      <w:rPr>
        <w:noProof/>
      </w:rPr>
      <w:t>2</w:t>
    </w:r>
    <w:r>
      <w:rPr>
        <w:noProof/>
      </w:rPr>
      <w:fldChar w:fldCharType="end"/>
    </w:r>
  </w:p>
  <w:p w:rsidR="00044A35" w:rsidRDefault="00AE357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E357D" w:rsidRDefault="00AE357D">
      <w:r>
        <w:separator/>
      </w:r>
    </w:p>
  </w:footnote>
  <w:footnote w:type="continuationSeparator" w:id="0">
    <w:p w:rsidR="00AE357D" w:rsidRDefault="00AE357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7B244B6"/>
    <w:multiLevelType w:val="hybridMultilevel"/>
    <w:tmpl w:val="84B2142A"/>
    <w:lvl w:ilvl="0" w:tplc="B016C2E6">
      <w:numFmt w:val="bullet"/>
      <w:lvlText w:val="-"/>
      <w:lvlJc w:val="left"/>
      <w:pPr>
        <w:ind w:left="2486"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18930AD"/>
    <w:multiLevelType w:val="hybridMultilevel"/>
    <w:tmpl w:val="F2CAD5A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3E88391E"/>
    <w:multiLevelType w:val="hybridMultilevel"/>
    <w:tmpl w:val="198423E6"/>
    <w:lvl w:ilvl="0" w:tplc="63D0A9CA">
      <w:numFmt w:val="bullet"/>
      <w:lvlText w:val="-"/>
      <w:lvlJc w:val="left"/>
      <w:pPr>
        <w:ind w:left="1080" w:hanging="360"/>
      </w:pPr>
      <w:rPr>
        <w:rFonts w:ascii="Times New Roman" w:eastAsia="Times New Roman" w:hAnsi="Times New Roman" w:cs="Times New Roman" w:hint="default"/>
        <w:b/>
        <w:i/>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4D5A47E3"/>
    <w:multiLevelType w:val="hybridMultilevel"/>
    <w:tmpl w:val="8B943B92"/>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79DC338D"/>
    <w:multiLevelType w:val="multilevel"/>
    <w:tmpl w:val="33C0AEE6"/>
    <w:lvl w:ilvl="0">
      <w:start w:val="1"/>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0"/>
  </w:num>
  <w:num w:numId="2">
    <w:abstractNumId w:val="4"/>
  </w:num>
  <w:num w:numId="3">
    <w:abstractNumId w:val="2"/>
  </w:num>
  <w:num w:numId="4">
    <w:abstractNumId w:val="3"/>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C45B4"/>
    <w:rsid w:val="001B41DC"/>
    <w:rsid w:val="00340CA3"/>
    <w:rsid w:val="00815C69"/>
    <w:rsid w:val="008C45B4"/>
    <w:rsid w:val="0098319F"/>
    <w:rsid w:val="009C73C7"/>
    <w:rsid w:val="00A60C7B"/>
    <w:rsid w:val="00AE357D"/>
    <w:rsid w:val="00BC7BCE"/>
    <w:rsid w:val="00CA36D5"/>
    <w:rsid w:val="00F639A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EE264E6-79F8-4931-B869-ABB556106E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C45B4"/>
    <w:pPr>
      <w:spacing w:after="0" w:line="240" w:lineRule="auto"/>
    </w:pPr>
    <w:rPr>
      <w:rFonts w:ascii="Times New Roman" w:eastAsia="Times New Roman" w:hAnsi="Times New Roman" w:cs="Times New Roman"/>
      <w:sz w:val="24"/>
      <w:szCs w:val="24"/>
    </w:rPr>
  </w:style>
  <w:style w:type="paragraph" w:styleId="Heading2">
    <w:name w:val="heading 2"/>
    <w:basedOn w:val="Normal"/>
    <w:next w:val="Normal"/>
    <w:link w:val="Heading2Char"/>
    <w:uiPriority w:val="9"/>
    <w:semiHidden/>
    <w:unhideWhenUsed/>
    <w:qFormat/>
    <w:rsid w:val="008C45B4"/>
    <w:pPr>
      <w:keepNext/>
      <w:keepLines/>
      <w:spacing w:before="200" w:line="276" w:lineRule="auto"/>
      <w:outlineLvl w:val="1"/>
    </w:pPr>
    <w:rPr>
      <w:rFonts w:ascii="Cambria" w:hAnsi="Cambria"/>
      <w:b/>
      <w:bCs/>
      <w:color w:val="4F81BD"/>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semiHidden/>
    <w:rsid w:val="008C45B4"/>
    <w:rPr>
      <w:rFonts w:ascii="Cambria" w:eastAsia="Times New Roman" w:hAnsi="Cambria" w:cs="Times New Roman"/>
      <w:b/>
      <w:bCs/>
      <w:color w:val="4F81BD"/>
      <w:sz w:val="26"/>
      <w:szCs w:val="26"/>
    </w:rPr>
  </w:style>
  <w:style w:type="paragraph" w:styleId="ListParagraph">
    <w:name w:val="List Paragraph"/>
    <w:basedOn w:val="Normal"/>
    <w:uiPriority w:val="34"/>
    <w:qFormat/>
    <w:rsid w:val="008C45B4"/>
    <w:pPr>
      <w:ind w:left="720"/>
      <w:contextualSpacing/>
    </w:pPr>
  </w:style>
  <w:style w:type="paragraph" w:styleId="Footer">
    <w:name w:val="footer"/>
    <w:basedOn w:val="Normal"/>
    <w:link w:val="FooterChar"/>
    <w:uiPriority w:val="99"/>
    <w:unhideWhenUsed/>
    <w:rsid w:val="008C45B4"/>
    <w:pPr>
      <w:tabs>
        <w:tab w:val="center" w:pos="4680"/>
        <w:tab w:val="right" w:pos="9360"/>
      </w:tabs>
    </w:pPr>
  </w:style>
  <w:style w:type="character" w:customStyle="1" w:styleId="FooterChar">
    <w:name w:val="Footer Char"/>
    <w:basedOn w:val="DefaultParagraphFont"/>
    <w:link w:val="Footer"/>
    <w:uiPriority w:val="99"/>
    <w:rsid w:val="008C45B4"/>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43</TotalTime>
  <Pages>1</Pages>
  <Words>731</Words>
  <Characters>4171</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4893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3</cp:revision>
  <dcterms:created xsi:type="dcterms:W3CDTF">2019-11-16T15:06:00Z</dcterms:created>
  <dcterms:modified xsi:type="dcterms:W3CDTF">2019-11-17T01:04:00Z</dcterms:modified>
</cp:coreProperties>
</file>